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tabs>
          <w:tab w:pos="3120" w:val="left" w:leader="none"/>
        </w:tabs>
        <w:spacing w:line="273" w:lineRule="exact" w:before="90"/>
        <w:ind w:left="1200" w:right="0" w:firstLine="0"/>
        <w:jc w:val="left"/>
        <w:rPr>
          <w:b/>
          <w:sz w:val="24"/>
        </w:rPr>
      </w:pPr>
      <w:r>
        <w:rPr>
          <w:b/>
          <w:sz w:val="24"/>
        </w:rPr>
        <w:t>AGENDA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  <w:tab/>
        <w:t>BRANSTON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PARISH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COUNCIL</w:t>
      </w:r>
    </w:p>
    <w:p>
      <w:pPr>
        <w:tabs>
          <w:tab w:pos="3120" w:val="left" w:leader="none"/>
        </w:tabs>
        <w:spacing w:line="240" w:lineRule="auto" w:before="0"/>
        <w:ind w:left="1200" w:right="3250" w:firstLine="0"/>
        <w:jc w:val="left"/>
        <w:rPr>
          <w:b/>
          <w:sz w:val="24"/>
        </w:rPr>
      </w:pPr>
      <w:r>
        <w:rPr>
          <w:b/>
          <w:sz w:val="24"/>
        </w:rPr>
        <w:t>DATE:</w:t>
        <w:tab/>
        <w:t>TUESDAY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25</w:t>
      </w:r>
      <w:r>
        <w:rPr>
          <w:b/>
          <w:position w:val="8"/>
          <w:sz w:val="16"/>
        </w:rPr>
        <w:t>th</w:t>
      </w:r>
      <w:r>
        <w:rPr>
          <w:b/>
          <w:spacing w:val="16"/>
          <w:position w:val="8"/>
          <w:sz w:val="16"/>
        </w:rPr>
        <w:t> </w:t>
      </w:r>
      <w:r>
        <w:rPr>
          <w:b/>
          <w:sz w:val="24"/>
        </w:rPr>
        <w:t>FEBRUARY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2020,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6.30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VENUE:</w:t>
        <w:tab/>
        <w:t>CLAYS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LANE SPORTS PAVILION</w:t>
      </w:r>
    </w:p>
    <w:p>
      <w:pPr>
        <w:pStyle w:val="BodyText"/>
        <w:rPr>
          <w:b/>
          <w:sz w:val="19"/>
        </w:rPr>
      </w:pPr>
      <w:r>
        <w:rPr/>
        <w:pict>
          <v:group style="position:absolute;margin-left:29.16pt;margin-top:12.90981pt;width:539.4pt;height:42.45pt;mso-position-horizontal-relative:page;mso-position-vertical-relative:paragraph;z-index:-15728640;mso-wrap-distance-left:0;mso-wrap-distance-right:0" coordorigin="583,258" coordsize="10788,849">
            <v:line style="position:absolute" from="1440,266" to="10200,266" stroked="true" strokeweight=".756pt" strokecolor="#000000">
              <v:stroke dashstyle="solid"/>
            </v:line>
            <v:shape style="position:absolute;left:583;top:274;width:10788;height:833" coordorigin="583,274" coordsize="10788,833" path="m11371,274l11361,274,11361,284,11361,1097,593,1097,593,284,11361,284,11361,274,593,274,583,274,583,284,583,1097,583,1107,593,1107,11361,1107,11371,1107,11371,1097,11371,284,11371,27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2;top:283;width:10769;height:814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1633" w:right="915" w:firstLine="0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PUBLIC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QUESTION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TIME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– 6.30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– 6.45 P.M.</w:t>
                    </w:r>
                  </w:p>
                  <w:p>
                    <w:pPr>
                      <w:spacing w:before="0"/>
                      <w:ind w:left="1633" w:right="1637" w:firstLine="0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PRESS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AND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MEMBERS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OF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PUBLIC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ARE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CORDIALLY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INVITED</w:t>
                    </w:r>
                  </w:p>
                  <w:p>
                    <w:pPr>
                      <w:spacing w:before="0"/>
                      <w:ind w:left="1633" w:right="1433" w:firstLine="0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OPENNESS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OF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LOCAL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GOVERNMENT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BODIES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REGULATIONS</w:t>
                    </w:r>
                    <w:r>
                      <w:rPr>
                        <w:b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2014 HAS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BEEN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ADOPTED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2172" w:right="0" w:firstLine="0"/>
        <w:jc w:val="left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 MEETING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1696" w:hanging="646"/>
        <w:jc w:val="left"/>
        <w:rPr>
          <w:b/>
          <w:sz w:val="24"/>
        </w:rPr>
      </w:pPr>
      <w:r>
        <w:rPr>
          <w:b/>
          <w:sz w:val="24"/>
          <w:u w:val="thick"/>
        </w:rPr>
        <w:t>MATTERS ARISING FROM MINUTES OF THE LAST MEETING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(UPDATES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ONLY)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Tatenhill</w:t>
      </w:r>
      <w:r>
        <w:rPr>
          <w:spacing w:val="-1"/>
          <w:sz w:val="24"/>
        </w:rPr>
        <w:t> </w:t>
      </w:r>
      <w:r>
        <w:rPr>
          <w:sz w:val="24"/>
        </w:rPr>
        <w:t>Brook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visit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Speed</w:t>
      </w:r>
      <w:r>
        <w:rPr>
          <w:spacing w:val="-1"/>
          <w:sz w:val="24"/>
        </w:rPr>
        <w:t> </w:t>
      </w:r>
      <w:r>
        <w:rPr>
          <w:sz w:val="24"/>
        </w:rPr>
        <w:t>watch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parking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Chapel, Main</w:t>
      </w:r>
      <w:r>
        <w:rPr>
          <w:spacing w:val="-1"/>
          <w:sz w:val="24"/>
        </w:rPr>
        <w:t> </w:t>
      </w:r>
      <w:r>
        <w:rPr>
          <w:sz w:val="24"/>
        </w:rPr>
        <w:t>Street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Highwways</w:t>
      </w:r>
      <w:r>
        <w:rPr>
          <w:spacing w:val="-1"/>
          <w:sz w:val="24"/>
        </w:rPr>
        <w:t> </w:t>
      </w:r>
      <w:r>
        <w:rPr>
          <w:sz w:val="24"/>
        </w:rPr>
        <w:t>England update</w:t>
      </w:r>
      <w:r>
        <w:rPr>
          <w:spacing w:val="-1"/>
          <w:sz w:val="24"/>
        </w:rPr>
        <w:t> </w:t>
      </w:r>
      <w:r>
        <w:rPr>
          <w:sz w:val="24"/>
        </w:rPr>
        <w:t>– A38</w:t>
      </w:r>
      <w:r>
        <w:rPr>
          <w:spacing w:val="-1"/>
          <w:sz w:val="24"/>
        </w:rPr>
        <w:t> </w:t>
      </w:r>
      <w:r>
        <w:rPr>
          <w:sz w:val="24"/>
        </w:rPr>
        <w:t>underpass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FINANCE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75" w:lineRule="exact" w:before="1" w:after="0"/>
        <w:ind w:left="2532" w:right="0" w:hanging="361"/>
        <w:jc w:val="left"/>
        <w:rPr>
          <w:sz w:val="24"/>
        </w:rPr>
      </w:pP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approval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75" w:lineRule="exact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Pavilion</w:t>
      </w:r>
      <w:r>
        <w:rPr>
          <w:spacing w:val="-1"/>
          <w:sz w:val="24"/>
        </w:rPr>
        <w:t> </w:t>
      </w:r>
      <w:r>
        <w:rPr>
          <w:sz w:val="24"/>
        </w:rPr>
        <w:t>utility</w:t>
      </w:r>
      <w:r>
        <w:rPr>
          <w:spacing w:val="-1"/>
          <w:sz w:val="24"/>
        </w:rPr>
        <w:t> </w:t>
      </w:r>
      <w:r>
        <w:rPr>
          <w:sz w:val="24"/>
        </w:rPr>
        <w:t>costs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Pensions</w:t>
      </w:r>
      <w:r>
        <w:rPr>
          <w:spacing w:val="-1"/>
          <w:sz w:val="24"/>
        </w:rPr>
        <w:t> </w:t>
      </w:r>
      <w:r>
        <w:rPr>
          <w:sz w:val="24"/>
        </w:rPr>
        <w:t>regulator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declaration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compliance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Aviation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2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consideration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Parish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bus</w:t>
      </w:r>
      <w:r>
        <w:rPr>
          <w:spacing w:val="-1"/>
          <w:sz w:val="24"/>
        </w:rPr>
        <w:t> </w:t>
      </w:r>
      <w:r>
        <w:rPr>
          <w:sz w:val="24"/>
        </w:rPr>
        <w:t>shelter</w:t>
      </w:r>
      <w:r>
        <w:rPr>
          <w:spacing w:val="-1"/>
          <w:sz w:val="24"/>
        </w:rPr>
        <w:t> </w:t>
      </w:r>
      <w:r>
        <w:rPr>
          <w:sz w:val="24"/>
        </w:rPr>
        <w:t>cleaning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PLANNING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APPLICATION/MATTERS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219" w:hanging="360"/>
        <w:jc w:val="left"/>
        <w:rPr>
          <w:sz w:val="24"/>
        </w:rPr>
      </w:pPr>
      <w:r>
        <w:rPr>
          <w:sz w:val="24"/>
        </w:rPr>
        <w:t>Branston Neighbourhood Parking Policy Amendment, cabinet meeting 28</w:t>
      </w:r>
      <w:r>
        <w:rPr>
          <w:sz w:val="24"/>
          <w:vertAlign w:val="superscript"/>
        </w:rPr>
        <w:t>th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February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2020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2664" w:hanging="360"/>
        <w:jc w:val="left"/>
        <w:rPr>
          <w:sz w:val="24"/>
        </w:rPr>
      </w:pPr>
      <w:r>
        <w:rPr>
          <w:sz w:val="24"/>
        </w:rPr>
        <w:t>P/2020/00140 – Conversation of garage to form living room</w:t>
      </w:r>
      <w:r>
        <w:rPr>
          <w:spacing w:val="-57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Rowan Drive, Branston, Burton</w:t>
      </w:r>
      <w:r>
        <w:rPr>
          <w:spacing w:val="-1"/>
          <w:sz w:val="24"/>
        </w:rPr>
        <w:t> </w:t>
      </w:r>
      <w:r>
        <w:rPr>
          <w:sz w:val="24"/>
        </w:rPr>
        <w:t>on Trent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BRANSTON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6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FOOTPATH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TONY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FORD ARTICLE/AMBEROL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3" w:after="0"/>
        <w:ind w:left="2172" w:right="0" w:hanging="647"/>
        <w:jc w:val="left"/>
        <w:rPr>
          <w:b/>
          <w:sz w:val="24"/>
        </w:rPr>
      </w:pPr>
      <w:r>
        <w:rPr/>
        <w:pict>
          <v:rect style="position:absolute;margin-left:132.619995pt;margin-top:17.438753pt;width:244.37pt;height:1.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PROPOSALS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 8</w:t>
      </w:r>
      <w:r>
        <w:rPr>
          <w:b/>
          <w:position w:val="8"/>
          <w:sz w:val="16"/>
        </w:rPr>
        <w:t>TH</w:t>
      </w:r>
      <w:r>
        <w:rPr>
          <w:b/>
          <w:spacing w:val="17"/>
          <w:position w:val="8"/>
          <w:sz w:val="16"/>
        </w:rPr>
        <w:t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CELEBRATION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PAVILION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– MONTHLY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LUNCH CLUB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PAVILION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EXTENSION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WORKS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97" w:top="1660" w:bottom="280" w:left="4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220" w:val="left" w:leader="none"/>
          <w:tab w:pos="2221" w:val="left" w:leader="none"/>
        </w:tabs>
        <w:spacing w:line="240" w:lineRule="auto" w:before="90" w:after="0"/>
        <w:ind w:left="2220" w:right="0" w:hanging="721"/>
        <w:jc w:val="left"/>
        <w:rPr>
          <w:b/>
          <w:sz w:val="24"/>
        </w:rPr>
      </w:pPr>
      <w:r>
        <w:rPr>
          <w:b/>
          <w:sz w:val="24"/>
          <w:u w:val="thick"/>
        </w:rPr>
        <w:t>REPORTS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FROM LOCAL PARTNERS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17" w:val="left" w:leader="none"/>
          <w:tab w:pos="2118" w:val="left" w:leader="none"/>
        </w:tabs>
        <w:spacing w:line="276" w:lineRule="auto" w:before="90" w:after="0"/>
        <w:ind w:left="2160" w:right="1131" w:hanging="648"/>
        <w:jc w:val="left"/>
        <w:rPr>
          <w:b/>
          <w:sz w:val="22"/>
        </w:rPr>
      </w:pPr>
      <w:r>
        <w:rPr>
          <w:b/>
          <w:sz w:val="24"/>
          <w:u w:val="thick"/>
        </w:rPr>
        <w:t>CLERKS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REPORT,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CORRESPONDENCE,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POSSIBLE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AGENDA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ITEMS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60"/>
          <w:sz w:val="24"/>
          <w:u w:val="thick"/>
        </w:rPr>
        <w:t> </w:t>
      </w:r>
      <w:r>
        <w:rPr>
          <w:b/>
          <w:sz w:val="24"/>
          <w:u w:val="thick"/>
        </w:rPr>
        <w:t>NEXT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6"/>
        <w:rPr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British</w:t>
      </w:r>
      <w:r>
        <w:rPr>
          <w:spacing w:val="-1"/>
          <w:sz w:val="24"/>
        </w:rPr>
        <w:t> </w:t>
      </w:r>
      <w:r>
        <w:rPr>
          <w:sz w:val="24"/>
        </w:rPr>
        <w:t>Spring</w:t>
      </w:r>
      <w:r>
        <w:rPr>
          <w:spacing w:val="-1"/>
          <w:sz w:val="24"/>
        </w:rPr>
        <w:t> </w:t>
      </w:r>
      <w:r>
        <w:rPr>
          <w:sz w:val="24"/>
        </w:rPr>
        <w:t>Clean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Dog</w:t>
      </w:r>
      <w:r>
        <w:rPr>
          <w:spacing w:val="-1"/>
          <w:sz w:val="24"/>
        </w:rPr>
        <w:t> </w:t>
      </w:r>
      <w:r>
        <w:rPr>
          <w:sz w:val="24"/>
        </w:rPr>
        <w:t>Foul –</w:t>
      </w:r>
      <w:r>
        <w:rPr>
          <w:spacing w:val="-1"/>
          <w:sz w:val="24"/>
        </w:rPr>
        <w:t> </w:t>
      </w:r>
      <w:r>
        <w:rPr>
          <w:sz w:val="24"/>
        </w:rPr>
        <w:t>Clays</w:t>
      </w:r>
      <w:r>
        <w:rPr>
          <w:spacing w:val="-1"/>
          <w:sz w:val="24"/>
        </w:rPr>
        <w:t> </w:t>
      </w:r>
      <w:r>
        <w:rPr>
          <w:sz w:val="24"/>
        </w:rPr>
        <w:t>Lane Open Space</w:t>
      </w:r>
    </w:p>
    <w:p>
      <w:pPr>
        <w:pStyle w:val="BodyText"/>
        <w:ind w:left="2172"/>
      </w:pPr>
      <w:r>
        <w:rPr>
          <w:w w:val="99"/>
        </w:rPr>
        <w:t>-</w:t>
      </w:r>
    </w:p>
    <w:p>
      <w:pPr>
        <w:pStyle w:val="BodyText"/>
        <w:ind w:left="2160"/>
      </w:pPr>
      <w:r>
        <w:rPr/>
        <w:t>DATE,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OF NEXT</w:t>
      </w:r>
      <w:r>
        <w:rPr>
          <w:spacing w:val="-2"/>
        </w:rPr>
        <w:t> </w:t>
      </w:r>
      <w:r>
        <w:rPr/>
        <w:t>MEETING –</w:t>
      </w:r>
    </w:p>
    <w:p>
      <w:pPr>
        <w:pStyle w:val="BodyText"/>
        <w:ind w:left="2160"/>
      </w:pPr>
      <w:r>
        <w:rPr>
          <w:spacing w:val="-1"/>
        </w:rPr>
        <w:t>24</w:t>
      </w:r>
      <w:r>
        <w:rPr>
          <w:spacing w:val="-1"/>
          <w:vertAlign w:val="superscript"/>
        </w:rPr>
        <w:t>TH</w:t>
      </w:r>
      <w:r>
        <w:rPr>
          <w:spacing w:val="-20"/>
          <w:vertAlign w:val="baseline"/>
        </w:rPr>
        <w:t> </w:t>
      </w:r>
      <w:r>
        <w:rPr>
          <w:spacing w:val="-1"/>
          <w:vertAlign w:val="baseline"/>
        </w:rPr>
        <w:t>March</w:t>
      </w:r>
      <w:r>
        <w:rPr>
          <w:spacing w:val="3"/>
          <w:vertAlign w:val="baseline"/>
        </w:rPr>
        <w:t> </w:t>
      </w:r>
      <w:r>
        <w:rPr>
          <w:vertAlign w:val="baseline"/>
        </w:rPr>
        <w:t>2020</w:t>
      </w:r>
      <w:r>
        <w:rPr>
          <w:spacing w:val="1"/>
          <w:vertAlign w:val="baseline"/>
        </w:rPr>
        <w:t> </w:t>
      </w:r>
      <w:r>
        <w:rPr>
          <w:vertAlign w:val="baseline"/>
        </w:rPr>
        <w:t>, 6.30 p.m.</w:t>
      </w:r>
      <w:r>
        <w:rPr>
          <w:spacing w:val="1"/>
          <w:vertAlign w:val="baseline"/>
        </w:rPr>
        <w:t> </w:t>
      </w:r>
      <w:r>
        <w:rPr>
          <w:vertAlign w:val="baseline"/>
        </w:rPr>
        <w:t>Clays Lane Sports Pavilion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2160" w:right="6830"/>
      </w:pPr>
      <w:r>
        <w:rPr/>
        <w:t>Mrs Kay Lear</w:t>
      </w:r>
      <w:r>
        <w:rPr>
          <w:spacing w:val="1"/>
        </w:rPr>
        <w:t> </w:t>
      </w:r>
      <w:r>
        <w:rPr>
          <w:u w:val="single"/>
        </w:rPr>
        <w:t>Clerk/Proper</w:t>
      </w:r>
      <w:r>
        <w:rPr>
          <w:spacing w:val="-13"/>
          <w:u w:val="single"/>
        </w:rPr>
        <w:t> </w:t>
      </w:r>
      <w:r>
        <w:rPr>
          <w:u w:val="single"/>
        </w:rPr>
        <w:t>Officer</w:t>
      </w:r>
    </w:p>
    <w:sectPr>
      <w:pgSz w:w="11910" w:h="16840"/>
      <w:pgMar w:header="997" w:footer="0" w:top="166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4592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72" w:hanging="646"/>
        <w:jc w:val="lef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-"/>
      <w:lvlJc w:val="left"/>
      <w:pPr>
        <w:ind w:left="253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7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5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3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7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0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532" w:hanging="647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2021-03-27T21:13:38Z</dcterms:created>
  <dcterms:modified xsi:type="dcterms:W3CDTF">2021-03-27T21:13:38Z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