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306" w:lineRule="exact" w:before="101"/>
        <w:ind w:left="477" w:right="874" w:firstLine="0"/>
        <w:jc w:val="center"/>
        <w:rPr>
          <w:b/>
          <w:sz w:val="22"/>
        </w:rPr>
      </w:pPr>
      <w:r>
        <w:rPr>
          <w:b/>
          <w:sz w:val="22"/>
        </w:rPr>
        <w:t>AGENDA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 BRANSTON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COUNCIL</w:t>
      </w:r>
    </w:p>
    <w:p>
      <w:pPr>
        <w:spacing w:line="308" w:lineRule="exact" w:before="0"/>
        <w:ind w:left="477" w:right="388" w:firstLine="0"/>
        <w:jc w:val="center"/>
        <w:rPr>
          <w:b/>
          <w:sz w:val="22"/>
        </w:rPr>
      </w:pPr>
      <w:r>
        <w:rPr>
          <w:b/>
          <w:sz w:val="22"/>
        </w:rPr>
        <w:t>TUESDAY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25</w:t>
      </w:r>
      <w:r>
        <w:rPr>
          <w:b/>
          <w:position w:val="9"/>
          <w:sz w:val="14"/>
        </w:rPr>
        <w:t>TH</w:t>
      </w:r>
      <w:r>
        <w:rPr>
          <w:b/>
          <w:spacing w:val="35"/>
          <w:position w:val="9"/>
          <w:sz w:val="14"/>
        </w:rPr>
        <w:t> </w:t>
      </w:r>
      <w:r>
        <w:rPr>
          <w:b/>
          <w:sz w:val="22"/>
        </w:rPr>
        <w:t>SEPTEMBER  2018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6.30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CLAYS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PAVILION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2870" w:right="1483" w:hanging="2005"/>
      </w:pPr>
      <w:r>
        <w:rPr>
          <w:i/>
        </w:rPr>
        <w:t>OPENNESS OF LOCAL GOVERNMENT BODIES REGULATIONS</w:t>
      </w:r>
      <w:r>
        <w:rPr>
          <w:i/>
          <w:spacing w:val="-93"/>
        </w:rPr>
        <w:t> </w:t>
      </w:r>
      <w:r>
        <w:rPr/>
        <w:t>2014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77223pt;width:450.95pt;height:61.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1716" w:right="223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QUESTION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TIME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6.45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8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32"/>
                    <w:ind w:left="463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0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3"/>
        <w:rPr>
          <w:b/>
          <w:i/>
          <w:sz w:val="21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"/>
        <w:gridCol w:w="447"/>
        <w:gridCol w:w="8059"/>
      </w:tblGrid>
      <w:tr>
        <w:trPr>
          <w:trHeight w:val="459" w:hRule="atLeast"/>
        </w:trPr>
        <w:tc>
          <w:tcPr>
            <w:tcW w:w="19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05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APOLOGIES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ABSENCE/RESIGNATIONS</w:t>
            </w:r>
          </w:p>
        </w:tc>
      </w:tr>
      <w:tr>
        <w:trPr>
          <w:trHeight w:val="613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05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DECLARATIONS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DISPENSATION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REQUESTS</w:t>
            </w:r>
          </w:p>
        </w:tc>
      </w:tr>
      <w:tr>
        <w:trPr>
          <w:trHeight w:val="612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before="154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QUESTION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</w:tc>
      </w:tr>
      <w:tr>
        <w:trPr>
          <w:trHeight w:val="919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059" w:type="dxa"/>
          </w:tcPr>
          <w:p>
            <w:pPr>
              <w:pStyle w:val="TableParagraph"/>
              <w:spacing w:before="152"/>
              <w:rPr>
                <w:sz w:val="22"/>
              </w:rPr>
            </w:pPr>
            <w:r>
              <w:rPr>
                <w:sz w:val="22"/>
              </w:rPr>
              <w:t>MINUTES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APPROVAL 17</w:t>
            </w:r>
            <w:r>
              <w:rPr>
                <w:position w:val="9"/>
                <w:sz w:val="14"/>
              </w:rPr>
              <w:t>TH</w:t>
            </w:r>
            <w:r>
              <w:rPr>
                <w:spacing w:val="22"/>
                <w:position w:val="9"/>
                <w:sz w:val="14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2018,</w:t>
            </w:r>
            <w:r>
              <w:rPr>
                <w:spacing w:val="-62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 CIRCULATED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</w:t>
            </w:r>
          </w:p>
        </w:tc>
      </w:tr>
      <w:tr>
        <w:trPr>
          <w:trHeight w:val="613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05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MATTERS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1533" w:hRule="atLeast"/>
        </w:trPr>
        <w:tc>
          <w:tcPr>
            <w:tcW w:w="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5" w:val="left" w:leader="none"/>
              </w:tabs>
              <w:spacing w:line="240" w:lineRule="auto" w:before="154" w:after="0"/>
              <w:ind w:left="45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 update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5" w:val="left" w:leader="none"/>
              </w:tabs>
              <w:spacing w:line="306" w:lineRule="exact" w:before="1" w:after="0"/>
              <w:ind w:left="45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Toadhole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conservation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1" w:val="left" w:leader="none"/>
              </w:tabs>
              <w:spacing w:line="306" w:lineRule="exact" w:before="0" w:after="0"/>
              <w:ind w:left="490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Branston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bloom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1" w:val="left" w:leader="none"/>
              </w:tabs>
              <w:spacing w:line="240" w:lineRule="auto" w:before="1" w:after="0"/>
              <w:ind w:left="490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Allotment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visit</w:t>
            </w:r>
          </w:p>
        </w:tc>
      </w:tr>
      <w:tr>
        <w:trPr>
          <w:trHeight w:val="764" w:hRule="atLeast"/>
        </w:trPr>
        <w:tc>
          <w:tcPr>
            <w:tcW w:w="190" w:type="dxa"/>
          </w:tcPr>
          <w:p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>
            <w:pPr>
              <w:pStyle w:val="TableParagraph"/>
              <w:spacing w:line="253" w:lineRule="exact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</w:tc>
        <w:tc>
          <w:tcPr>
            <w:tcW w:w="447" w:type="dxa"/>
          </w:tcPr>
          <w:p>
            <w:pPr>
              <w:pStyle w:val="TableParagraph"/>
              <w:spacing w:before="154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059" w:type="dxa"/>
          </w:tcPr>
          <w:p>
            <w:pPr>
              <w:pStyle w:val="TableParagraph"/>
              <w:spacing w:line="306" w:lineRule="exact" w:before="154"/>
              <w:rPr>
                <w:sz w:val="22"/>
              </w:rPr>
            </w:pPr>
            <w:r>
              <w:rPr>
                <w:sz w:val="22"/>
              </w:rPr>
              <w:t>CHAIRMANS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spacing w:line="285" w:lineRule="exact"/>
              <w:ind w:left="29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MacMillian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Coffee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Morning</w:t>
            </w:r>
          </w:p>
        </w:tc>
      </w:tr>
      <w:tr>
        <w:trPr>
          <w:trHeight w:val="767" w:hRule="atLeast"/>
        </w:trPr>
        <w:tc>
          <w:tcPr>
            <w:tcW w:w="190" w:type="dxa"/>
          </w:tcPr>
          <w:p>
            <w:pPr>
              <w:pStyle w:val="TableParagraph"/>
              <w:spacing w:before="34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  <w:p>
            <w:pPr>
              <w:pStyle w:val="TableParagraph"/>
              <w:spacing w:before="50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-</w:t>
            </w:r>
          </w:p>
        </w:tc>
        <w:tc>
          <w:tcPr>
            <w:tcW w:w="4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307" w:lineRule="exact" w:before="0" w:after="0"/>
              <w:ind w:left="45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Festival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Walk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position w:val="9"/>
                <w:sz w:val="14"/>
              </w:rPr>
              <w:t>th</w:t>
            </w:r>
            <w:r>
              <w:rPr>
                <w:spacing w:val="23"/>
                <w:position w:val="9"/>
                <w:sz w:val="14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5" w:val="left" w:leader="none"/>
              </w:tabs>
              <w:spacing w:line="308" w:lineRule="exact" w:before="0" w:after="0"/>
              <w:ind w:left="454" w:right="0" w:hanging="159"/>
              <w:jc w:val="left"/>
              <w:rPr>
                <w:sz w:val="22"/>
              </w:rPr>
            </w:pPr>
            <w:r>
              <w:rPr>
                <w:sz w:val="22"/>
              </w:rPr>
              <w:t>Blue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position w:val="9"/>
                <w:sz w:val="14"/>
              </w:rPr>
              <w:t>rd</w:t>
            </w:r>
            <w:r>
              <w:rPr>
                <w:spacing w:val="21"/>
                <w:position w:val="9"/>
                <w:sz w:val="14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</w:tr>
      <w:tr>
        <w:trPr>
          <w:trHeight w:val="919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05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ALBION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- SUBJECT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CONFIRMATION</w:t>
            </w:r>
          </w:p>
        </w:tc>
      </w:tr>
      <w:tr>
        <w:trPr>
          <w:trHeight w:val="1534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53"/>
              <w:ind w:left="6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059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FINANCE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5" w:val="left" w:leader="none"/>
              </w:tabs>
              <w:spacing w:line="240" w:lineRule="auto" w:before="1" w:after="0"/>
              <w:ind w:left="6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Payments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5" w:val="left" w:leader="none"/>
              </w:tabs>
              <w:spacing w:line="240" w:lineRule="auto" w:before="0" w:after="0"/>
              <w:ind w:left="6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5" w:val="left" w:leader="none"/>
              </w:tabs>
              <w:spacing w:line="240" w:lineRule="auto" w:before="1" w:after="0"/>
              <w:ind w:left="6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</w:t>
            </w:r>
          </w:p>
        </w:tc>
      </w:tr>
      <w:tr>
        <w:trPr>
          <w:trHeight w:val="795" w:hRule="atLeast"/>
        </w:trPr>
        <w:tc>
          <w:tcPr>
            <w:tcW w:w="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52"/>
              <w:ind w:left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59" w:type="dxa"/>
          </w:tcPr>
          <w:p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APPLICATION/MATTERS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(PLANNING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APPLICATIONS</w:t>
            </w:r>
          </w:p>
          <w:p>
            <w:pPr>
              <w:pStyle w:val="TableParagraph"/>
              <w:spacing w:line="287" w:lineRule="exact" w:before="2"/>
              <w:ind w:left="233"/>
              <w:rPr>
                <w:sz w:val="22"/>
              </w:rPr>
            </w:pPr>
            <w:r>
              <w:rPr>
                <w:sz w:val="22"/>
              </w:rPr>
              <w:t>SUBMITTED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MEETING)</w:t>
            </w:r>
          </w:p>
        </w:tc>
      </w:tr>
    </w:tbl>
    <w:p>
      <w:pPr>
        <w:spacing w:after="0" w:line="287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115" w:top="1660" w:bottom="1300" w:left="1340" w:right="1340"/>
          <w:pgNumType w:start="1"/>
        </w:sectPr>
      </w:pPr>
    </w:p>
    <w:p>
      <w:pPr>
        <w:pStyle w:val="BodyText"/>
        <w:spacing w:before="6"/>
        <w:rPr>
          <w:b/>
          <w:i/>
          <w:sz w:val="11"/>
        </w:rPr>
      </w:pPr>
    </w:p>
    <w:p>
      <w:pPr>
        <w:pStyle w:val="BodyText"/>
        <w:spacing w:before="101"/>
        <w:ind w:left="1348"/>
      </w:pPr>
      <w:r>
        <w:rPr/>
        <w:t>Amendment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Neighbourhood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attached</w:t>
      </w:r>
    </w:p>
    <w:p>
      <w:pPr>
        <w:pStyle w:val="BodyText"/>
        <w:spacing w:before="1"/>
      </w:pPr>
    </w:p>
    <w:p>
      <w:pPr>
        <w:pStyle w:val="BodyText"/>
        <w:spacing w:before="1"/>
        <w:ind w:left="1346" w:right="295" w:hanging="3"/>
      </w:pPr>
      <w:r>
        <w:rPr/>
        <w:t>Erection of 6 dwellings with associated parking Land East of Main Street,</w:t>
      </w:r>
      <w:r>
        <w:rPr>
          <w:spacing w:val="-63"/>
        </w:rPr>
        <w:t> </w:t>
      </w:r>
      <w:r>
        <w:rPr/>
        <w:t>Tatenhill,</w:t>
      </w:r>
      <w:r>
        <w:rPr>
          <w:spacing w:val="-2"/>
        </w:rPr>
        <w:t> </w:t>
      </w:r>
      <w:r>
        <w:rPr/>
        <w:t>Staffordshire – Refused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41" w:right="521"/>
      </w:pPr>
      <w:r>
        <w:rPr/>
        <w:t>Proposed outline planning application – Land adjacent, Aviation Lane, 131</w:t>
      </w:r>
      <w:r>
        <w:rPr>
          <w:spacing w:val="-63"/>
        </w:rPr>
        <w:t> </w:t>
      </w:r>
      <w:r>
        <w:rPr/>
        <w:t>Affordable</w:t>
      </w:r>
      <w:r>
        <w:rPr>
          <w:spacing w:val="-4"/>
        </w:rPr>
        <w:t> </w:t>
      </w:r>
      <w:r>
        <w:rPr/>
        <w:t>houses</w:t>
      </w:r>
      <w:r>
        <w:rPr>
          <w:spacing w:val="1"/>
        </w:rPr>
        <w:t> </w:t>
      </w:r>
      <w:r>
        <w:rPr/>
        <w:t>discussion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41"/>
      </w:pPr>
      <w:r>
        <w:rPr/>
        <w:t>P/2018/00939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Erection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24</w:t>
      </w:r>
      <w:r>
        <w:rPr>
          <w:spacing w:val="-3"/>
        </w:rPr>
        <w:t> </w:t>
      </w:r>
      <w:r>
        <w:rPr/>
        <w:t>dwellings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demolition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garage</w:t>
      </w:r>
    </w:p>
    <w:p>
      <w:pPr>
        <w:pStyle w:val="BodyText"/>
        <w:spacing w:before="1"/>
        <w:ind w:left="1276"/>
      </w:pPr>
      <w:r>
        <w:rPr/>
        <w:t>– Court</w:t>
      </w:r>
      <w:r>
        <w:rPr>
          <w:spacing w:val="-1"/>
        </w:rPr>
        <w:t> </w:t>
      </w:r>
      <w:r>
        <w:rPr/>
        <w:t>Farm</w:t>
      </w:r>
      <w:r>
        <w:rPr>
          <w:spacing w:val="-3"/>
        </w:rPr>
        <w:t> </w:t>
      </w:r>
      <w:r>
        <w:rPr/>
        <w:t>Lane</w:t>
      </w:r>
    </w:p>
    <w:p>
      <w:pPr>
        <w:pStyle w:val="BodyText"/>
        <w:spacing w:before="1"/>
      </w:pPr>
    </w:p>
    <w:p>
      <w:pPr>
        <w:pStyle w:val="BodyText"/>
        <w:ind w:left="1341"/>
      </w:pPr>
      <w:r>
        <w:rPr/>
        <w:t>P/2018/01042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Howards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Reserved</w:t>
      </w:r>
      <w:r>
        <w:rPr>
          <w:spacing w:val="-3"/>
        </w:rPr>
        <w:t> </w:t>
      </w:r>
      <w:r>
        <w:rPr/>
        <w:t>matters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1" w:after="0"/>
        <w:ind w:left="1312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INTRODUCTION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AWARDS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MEMORIAL</w:t>
      </w:r>
      <w:r>
        <w:rPr>
          <w:spacing w:val="-3"/>
          <w:sz w:val="22"/>
        </w:rPr>
        <w:t> </w:t>
      </w:r>
      <w:r>
        <w:rPr>
          <w:sz w:val="22"/>
        </w:rPr>
        <w:t>BENCH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1" w:after="0"/>
        <w:ind w:left="1312" w:right="168" w:hanging="646"/>
        <w:jc w:val="left"/>
        <w:rPr>
          <w:sz w:val="22"/>
        </w:rPr>
      </w:pPr>
      <w:r>
        <w:rPr>
          <w:sz w:val="22"/>
        </w:rPr>
        <w:t>TO CONSIDER A PARISH COUNCIL WW1 COMMEMORATIVE EVENT AT</w:t>
      </w:r>
      <w:r>
        <w:rPr>
          <w:spacing w:val="-6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PEACEWOOD</w:t>
      </w:r>
      <w:r>
        <w:rPr>
          <w:spacing w:val="-3"/>
          <w:sz w:val="22"/>
        </w:rPr>
        <w:t> </w:t>
      </w:r>
      <w:r>
        <w:rPr>
          <w:sz w:val="22"/>
        </w:rPr>
        <w:t>BRANSTON</w:t>
      </w:r>
      <w:r>
        <w:rPr>
          <w:spacing w:val="-2"/>
          <w:sz w:val="22"/>
        </w:rPr>
        <w:t> </w:t>
      </w:r>
      <w:r>
        <w:rPr>
          <w:sz w:val="22"/>
        </w:rPr>
        <w:t>LEAS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sz w:val="22"/>
        </w:rPr>
      </w:pPr>
      <w:r>
        <w:rPr>
          <w:sz w:val="22"/>
        </w:rPr>
        <w:t>AGREE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OFFICAL</w:t>
      </w:r>
      <w:r>
        <w:rPr>
          <w:spacing w:val="-3"/>
          <w:sz w:val="22"/>
        </w:rPr>
        <w:t> </w:t>
      </w:r>
      <w:r>
        <w:rPr>
          <w:sz w:val="22"/>
        </w:rPr>
        <w:t>OPENING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ROUNDABOUT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851" w:hanging="646"/>
        <w:jc w:val="left"/>
        <w:rPr>
          <w:sz w:val="22"/>
        </w:rPr>
      </w:pPr>
      <w:r>
        <w:rPr>
          <w:sz w:val="22"/>
        </w:rPr>
        <w:t>TO AGREE PLANS REQUIRED FOR REMEMBRANCE SUNDAY – 11</w:t>
      </w:r>
      <w:r>
        <w:rPr>
          <w:position w:val="9"/>
          <w:sz w:val="14"/>
        </w:rPr>
        <w:t>TH</w:t>
      </w:r>
      <w:r>
        <w:rPr>
          <w:spacing w:val="-39"/>
          <w:position w:val="9"/>
          <w:sz w:val="14"/>
        </w:rPr>
        <w:t> </w:t>
      </w:r>
      <w:r>
        <w:rPr>
          <w:sz w:val="22"/>
        </w:rPr>
        <w:t>NOVEMBER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46" w:hanging="646"/>
        <w:jc w:val="left"/>
        <w:rPr>
          <w:sz w:val="22"/>
        </w:rPr>
      </w:pPr>
      <w:r>
        <w:rPr>
          <w:sz w:val="22"/>
        </w:rPr>
        <w:t>TO CONSIDER STRIMMING RIGHTS OF WAY TO GIVE WALKERS AND</w:t>
      </w:r>
      <w:r>
        <w:rPr>
          <w:spacing w:val="-6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FISHING</w:t>
      </w:r>
      <w:r>
        <w:rPr>
          <w:spacing w:val="-1"/>
          <w:sz w:val="22"/>
        </w:rPr>
        <w:t> </w:t>
      </w:r>
      <w:r>
        <w:rPr>
          <w:sz w:val="22"/>
        </w:rPr>
        <w:t>CLUB</w:t>
      </w:r>
      <w:r>
        <w:rPr>
          <w:spacing w:val="-1"/>
          <w:sz w:val="22"/>
        </w:rPr>
        <w:t> </w:t>
      </w:r>
      <w:r>
        <w:rPr>
          <w:sz w:val="22"/>
        </w:rPr>
        <w:t>ACCESS,</w:t>
      </w:r>
      <w:r>
        <w:rPr>
          <w:spacing w:val="-3"/>
          <w:sz w:val="22"/>
        </w:rPr>
        <w:t> </w:t>
      </w:r>
      <w:r>
        <w:rPr>
          <w:sz w:val="22"/>
        </w:rPr>
        <w:t>BRANSTON</w:t>
      </w:r>
      <w:r>
        <w:rPr>
          <w:spacing w:val="-2"/>
          <w:sz w:val="22"/>
        </w:rPr>
        <w:t> </w:t>
      </w:r>
      <w:r>
        <w:rPr>
          <w:sz w:val="22"/>
        </w:rPr>
        <w:t>LEAS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479" w:hanging="646"/>
        <w:jc w:val="left"/>
        <w:rPr>
          <w:sz w:val="24"/>
        </w:rPr>
      </w:pPr>
      <w:r>
        <w:rPr>
          <w:sz w:val="24"/>
        </w:rPr>
        <w:t>REPORTS FROM STAFFORDSHIRE COUNTY COUNCIL, EAST</w:t>
      </w:r>
      <w:r>
        <w:rPr>
          <w:spacing w:val="1"/>
          <w:sz w:val="24"/>
        </w:rPr>
        <w:t> </w:t>
      </w:r>
      <w:r>
        <w:rPr>
          <w:sz w:val="24"/>
        </w:rPr>
        <w:t>STAFFORDSHIRE BOROUGH COUNCILLORS, STAFFORDSHIRE</w:t>
      </w:r>
      <w:r>
        <w:rPr>
          <w:spacing w:val="-69"/>
          <w:sz w:val="24"/>
        </w:rPr>
        <w:t> </w:t>
      </w:r>
      <w:r>
        <w:rPr>
          <w:sz w:val="24"/>
        </w:rPr>
        <w:t>POLICE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65" w:hanging="646"/>
        <w:jc w:val="left"/>
        <w:rPr>
          <w:sz w:val="24"/>
        </w:rPr>
      </w:pPr>
      <w:r>
        <w:rPr>
          <w:sz w:val="24"/>
        </w:rPr>
        <w:t>CLERKS REPORT, CORRESPONDENCE, POSSIBLE AGENDA ITEMS</w:t>
      </w:r>
      <w:r>
        <w:rPr>
          <w:spacing w:val="-6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317" w:val="left" w:leader="none"/>
          <w:tab w:pos="1318" w:val="left" w:leader="none"/>
        </w:tabs>
        <w:spacing w:line="240" w:lineRule="auto" w:before="0" w:after="0"/>
        <w:ind w:left="1317" w:right="0" w:hanging="69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2098675</wp:posOffset>
            </wp:positionH>
            <wp:positionV relativeFrom="paragraph">
              <wp:posOffset>250527</wp:posOffset>
            </wp:positionV>
            <wp:extent cx="340547" cy="3900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47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DATE,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PLACE OF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BodyText"/>
        <w:spacing w:before="61"/>
        <w:ind w:left="1475"/>
      </w:pPr>
      <w:r>
        <w:rPr/>
        <w:t>Kay</w:t>
      </w:r>
      <w:r>
        <w:rPr>
          <w:spacing w:val="62"/>
        </w:rPr>
        <w:t> </w:t>
      </w:r>
      <w:r>
        <w:rPr/>
        <w:t>Lear</w:t>
      </w:r>
      <w:r>
        <w:rPr>
          <w:spacing w:val="64"/>
        </w:rPr>
        <w:t> </w:t>
      </w:r>
      <w:r>
        <w:rPr/>
        <w:t>-</w:t>
      </w:r>
      <w:r>
        <w:rPr>
          <w:spacing w:val="-1"/>
        </w:rPr>
        <w:t> </w:t>
      </w:r>
      <w:r>
        <w:rPr/>
        <w:t>Clerk/Proper</w:t>
      </w:r>
      <w:r>
        <w:rPr>
          <w:spacing w:val="-1"/>
        </w:rPr>
        <w:t> </w:t>
      </w:r>
      <w:r>
        <w:rPr/>
        <w:t>officer</w:t>
      </w:r>
    </w:p>
    <w:p>
      <w:pPr>
        <w:pStyle w:val="BodyText"/>
        <w:spacing w:before="1"/>
        <w:ind w:left="1478"/>
      </w:pP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p>
      <w:pPr>
        <w:spacing w:after="0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4"/>
        <w:rPr>
          <w:sz w:val="14"/>
        </w:rPr>
      </w:pPr>
    </w:p>
    <w:sectPr>
      <w:pgSz w:w="11910" w:h="16840"/>
      <w:pgMar w:header="997" w:footer="1115" w:top="1660" w:bottom="13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070007pt;margin-top:771.175964pt;width:185.45pt;height:26.4pt;mso-position-horizontal-relative:page;mso-position-vertical-relative:page;z-index:-158341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58"/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Agenda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– Branston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right="5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25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September</w:t>
                </w:r>
                <w:r>
                  <w:rPr>
                    <w:rFonts w:ascii="Calibri"/>
                    <w:spacing w:val="47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7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-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9"/>
      <w:numFmt w:val="decimal"/>
      <w:lvlText w:val="%1"/>
      <w:lvlJc w:val="left"/>
      <w:pPr>
        <w:ind w:left="1312" w:hanging="646"/>
        <w:jc w:val="left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01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91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82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3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63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54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45" w:hanging="64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24" w:hanging="360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6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0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3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2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71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54" w:hanging="159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19" w:hanging="15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9" w:hanging="15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9" w:hanging="15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99" w:hanging="15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59" w:hanging="15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9" w:hanging="15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79" w:hanging="15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39" w:hanging="159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54" w:hanging="159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19" w:hanging="15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9" w:hanging="15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9" w:hanging="15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99" w:hanging="15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59" w:hanging="15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9" w:hanging="15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79" w:hanging="15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39" w:hanging="159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87"/>
      <w:outlineLvl w:val="1"/>
    </w:pPr>
    <w:rPr>
      <w:rFonts w:ascii="Comic Sans MS" w:hAnsi="Comic Sans MS" w:eastAsia="Comic Sans MS" w:cs="Comic Sans MS"/>
      <w:b/>
      <w:bCs/>
      <w:i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312" w:hanging="646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264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2021-03-26T18:40:27Z</dcterms:created>
  <dcterms:modified xsi:type="dcterms:W3CDTF">2021-03-26T18:40:27Z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