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15"/>
          <w:u w:val="none"/>
        </w:rPr>
      </w:pPr>
    </w:p>
    <w:p>
      <w:pPr>
        <w:pStyle w:val="BodyText"/>
        <w:tabs>
          <w:tab w:pos="2260" w:val="left" w:leader="none"/>
        </w:tabs>
        <w:spacing w:before="90"/>
        <w:ind w:left="340"/>
        <w:rPr>
          <w:u w:val="none"/>
        </w:rPr>
      </w:pPr>
      <w:r>
        <w:rPr>
          <w:u w:val="none"/>
        </w:rPr>
        <w:t>AGENDA 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3"/>
          <w:u w:val="none"/>
        </w:rPr>
        <w:t> </w:t>
      </w:r>
      <w:r>
        <w:rPr>
          <w:u w:val="none"/>
        </w:rPr>
        <w:t>COUNCIL</w:t>
      </w:r>
    </w:p>
    <w:p>
      <w:pPr>
        <w:pStyle w:val="BodyText"/>
        <w:spacing w:before="6"/>
        <w:rPr>
          <w:sz w:val="23"/>
          <w:u w:val="none"/>
        </w:rPr>
      </w:pPr>
    </w:p>
    <w:p>
      <w:pPr>
        <w:pStyle w:val="BodyText"/>
        <w:tabs>
          <w:tab w:pos="2260" w:val="left" w:leader="none"/>
        </w:tabs>
        <w:spacing w:line="480" w:lineRule="auto"/>
        <w:ind w:left="340" w:right="2461"/>
        <w:rPr>
          <w:u w:val="none"/>
        </w:rPr>
      </w:pPr>
      <w:r>
        <w:rPr>
          <w:u w:val="none"/>
        </w:rPr>
        <w:t>DATE:</w:t>
        <w:tab/>
        <w:t>TUESDAY</w:t>
      </w:r>
      <w:r>
        <w:rPr>
          <w:spacing w:val="-4"/>
          <w:u w:val="none"/>
        </w:rPr>
        <w:t> </w:t>
      </w:r>
      <w:r>
        <w:rPr>
          <w:u w:val="none"/>
        </w:rPr>
        <w:t>26</w:t>
      </w:r>
      <w:r>
        <w:rPr>
          <w:position w:val="8"/>
          <w:sz w:val="16"/>
          <w:u w:val="none"/>
        </w:rPr>
        <w:t>TH</w:t>
      </w:r>
      <w:r>
        <w:rPr>
          <w:spacing w:val="16"/>
          <w:position w:val="8"/>
          <w:sz w:val="16"/>
          <w:u w:val="none"/>
        </w:rPr>
        <w:t> </w:t>
      </w:r>
      <w:r>
        <w:rPr>
          <w:u w:val="none"/>
        </w:rPr>
        <w:t>FERUARY</w:t>
      </w:r>
      <w:r>
        <w:rPr>
          <w:spacing w:val="-4"/>
          <w:u w:val="none"/>
        </w:rPr>
        <w:t> </w:t>
      </w:r>
      <w:r>
        <w:rPr>
          <w:u w:val="none"/>
        </w:rPr>
        <w:t>2019,</w:t>
      </w:r>
      <w:r>
        <w:rPr>
          <w:spacing w:val="-3"/>
          <w:u w:val="none"/>
        </w:rPr>
        <w:t> </w:t>
      </w:r>
      <w:r>
        <w:rPr>
          <w:u w:val="none"/>
        </w:rPr>
        <w:t>6.30</w:t>
      </w:r>
      <w:r>
        <w:rPr>
          <w:spacing w:val="-4"/>
          <w:u w:val="none"/>
        </w:rPr>
        <w:t> </w:t>
      </w:r>
      <w:r>
        <w:rPr>
          <w:u w:val="none"/>
        </w:rPr>
        <w:t>p.m.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1"/>
          <w:u w:val="none"/>
        </w:rPr>
        <w:t> </w:t>
      </w:r>
      <w:r>
        <w:rPr>
          <w:u w:val="none"/>
        </w:rPr>
        <w:t>LANE</w:t>
      </w:r>
      <w:r>
        <w:rPr>
          <w:spacing w:val="-1"/>
          <w:u w:val="none"/>
        </w:rPr>
        <w:t> </w:t>
      </w:r>
      <w:r>
        <w:rPr>
          <w:u w:val="none"/>
        </w:rPr>
        <w:t>SPORTS PAVILION</w:t>
      </w:r>
    </w:p>
    <w:p>
      <w:pPr>
        <w:pStyle w:val="BodyText"/>
        <w:spacing w:line="20" w:lineRule="exact"/>
        <w:ind w:left="92"/>
        <w:rPr>
          <w:b w:val="0"/>
          <w:sz w:val="2"/>
          <w:u w:val="none"/>
        </w:rPr>
      </w:pPr>
      <w:r>
        <w:rPr>
          <w:b w:val="0"/>
          <w:sz w:val="2"/>
          <w:u w:val="none"/>
        </w:rPr>
        <w:pict>
          <v:group style="width:450pt;height:.8pt;mso-position-horizontal-relative:char;mso-position-vertical-relative:line" coordorigin="0,0" coordsize="9000,16">
            <v:line style="position:absolute" from="0,8" to="9000,8" stroked="true" strokeweight=".756pt" strokecolor="#000000">
              <v:stroke dashstyle="solid"/>
            </v:line>
          </v:group>
        </w:pict>
      </w:r>
      <w:r>
        <w:rPr>
          <w:b w:val="0"/>
          <w:sz w:val="2"/>
          <w:u w:val="none"/>
        </w:rPr>
      </w:r>
    </w:p>
    <w:p>
      <w:pPr>
        <w:pStyle w:val="BodyText"/>
        <w:spacing w:before="11"/>
        <w:rPr>
          <w:sz w:val="18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64pt;margin-top:13.100075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  <w:u w:val="none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i/>
                      <w:u w:val="none"/>
                    </w:rPr>
                  </w:pPr>
                </w:p>
                <w:p>
                  <w:pPr>
                    <w:spacing w:before="0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 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11"/>
        <w:rPr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spacing w:before="90"/>
        <w:ind w:left="1312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 MEETINGS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MATTERS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ARISING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FROM 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FINANCE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Expenditure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approval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Bank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reconciliation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Review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financial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regulations</w:t>
      </w:r>
    </w:p>
    <w:p>
      <w:pPr>
        <w:pStyle w:val="BodyText"/>
        <w:spacing w:before="11"/>
        <w:rPr>
          <w:b w:val="0"/>
          <w:sz w:val="2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00" w:val="left" w:leader="none"/>
          <w:tab w:pos="1301" w:val="left" w:leader="none"/>
        </w:tabs>
        <w:spacing w:line="240" w:lineRule="auto" w:before="0" w:after="0"/>
        <w:ind w:left="1300" w:right="0" w:hanging="60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NEIGHBOURHOOD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DEVELOPMENT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PLAN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UPDATE</w:t>
      </w:r>
      <w:r>
        <w:rPr>
          <w:b/>
          <w:spacing w:val="2"/>
          <w:sz w:val="24"/>
          <w:u w:val="none"/>
        </w:rPr>
        <w:t> </w:t>
      </w:r>
      <w:r>
        <w:rPr>
          <w:b/>
          <w:sz w:val="24"/>
          <w:u w:val="none"/>
        </w:rPr>
        <w:t>-</w:t>
      </w:r>
      <w:r>
        <w:rPr>
          <w:b/>
          <w:spacing w:val="-3"/>
          <w:sz w:val="24"/>
          <w:u w:val="none"/>
        </w:rPr>
        <w:t> </w:t>
      </w:r>
      <w:r>
        <w:rPr>
          <w:b/>
          <w:sz w:val="24"/>
          <w:u w:val="none"/>
        </w:rPr>
        <w:t>GLEN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JONES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90" w:after="0"/>
        <w:ind w:left="1180" w:right="226" w:hanging="36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PROPOSED STREETS NAMES FOR BRANSTON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LEAS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PHASE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4 – 5 STREET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NAMES REQUIRED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90" w:after="0"/>
        <w:ind w:left="1180" w:right="230" w:hanging="36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APPOINTMENT OF BURTON CONSERVATION GROUP TO SUPPORT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RIGHTS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WAY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WORKING GROUP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1"/>
        <w:rPr>
          <w:sz w:val="22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90" w:after="0"/>
        <w:ind w:left="1180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TOADHOLE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ADDITIONAL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WORKS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REQUIRED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2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93" w:after="0"/>
        <w:ind w:left="1180" w:right="112" w:hanging="360"/>
        <w:jc w:val="left"/>
        <w:rPr>
          <w:b/>
          <w:sz w:val="24"/>
          <w:u w:val="none"/>
        </w:rPr>
      </w:pPr>
      <w:r>
        <w:rPr/>
        <w:pict>
          <v:rect style="position:absolute;margin-left:126.019997pt;margin-top:17.438751pt;width:396.55pt;height:1.2pt;mso-position-horizontal-relative:page;mso-position-vertical-relative:paragraph;z-index:-15788032" filled="true" fillcolor="#000000" stroked="false">
            <v:fill type="solid"/>
            <w10:wrap type="none"/>
          </v:rect>
        </w:pict>
      </w:r>
      <w:r>
        <w:rPr>
          <w:b/>
          <w:sz w:val="24"/>
          <w:u w:val="none"/>
        </w:rPr>
        <w:t>UPDATE</w:t>
      </w:r>
      <w:r>
        <w:rPr>
          <w:b/>
          <w:spacing w:val="57"/>
          <w:sz w:val="24"/>
          <w:u w:val="none"/>
        </w:rPr>
        <w:t> </w:t>
      </w:r>
      <w:r>
        <w:rPr>
          <w:b/>
          <w:sz w:val="24"/>
          <w:u w:val="none"/>
        </w:rPr>
        <w:t>- PEACEWOOD</w:t>
      </w:r>
      <w:r>
        <w:rPr>
          <w:b/>
          <w:spacing w:val="-2"/>
          <w:sz w:val="24"/>
          <w:u w:val="none"/>
        </w:rPr>
        <w:t> </w:t>
      </w:r>
      <w:r>
        <w:rPr>
          <w:b/>
          <w:sz w:val="24"/>
          <w:u w:val="none"/>
        </w:rPr>
        <w:t>DEDICATION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SERVICE</w:t>
      </w:r>
      <w:r>
        <w:rPr>
          <w:b/>
          <w:spacing w:val="-2"/>
          <w:sz w:val="24"/>
          <w:u w:val="none"/>
        </w:rPr>
        <w:t> </w:t>
      </w:r>
      <w:r>
        <w:rPr>
          <w:b/>
          <w:sz w:val="24"/>
          <w:u w:val="none"/>
        </w:rPr>
        <w:t>6</w:t>
      </w:r>
      <w:r>
        <w:rPr>
          <w:b/>
          <w:position w:val="8"/>
          <w:sz w:val="16"/>
          <w:u w:val="none"/>
        </w:rPr>
        <w:t>TH</w:t>
      </w:r>
      <w:r>
        <w:rPr>
          <w:b/>
          <w:spacing w:val="17"/>
          <w:position w:val="8"/>
          <w:sz w:val="16"/>
          <w:u w:val="none"/>
        </w:rPr>
        <w:t> </w:t>
      </w:r>
      <w:r>
        <w:rPr>
          <w:b/>
          <w:sz w:val="24"/>
          <w:u w:val="none"/>
        </w:rPr>
        <w:t>APRIL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2019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AND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AGREE ADDITIONAL WORKS REQUIRED IN PREPARATION FOR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THE EVENT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97" w:top="1660" w:bottom="280" w:left="1340" w:right="1340"/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90" w:after="0"/>
        <w:ind w:left="1180" w:right="1200" w:hanging="36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INVITATION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FOR ONE COUNCILLOR TO MEET SWT AND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NETWORK RAIL TO REVIEWACCESS TO BRANSTON LEAS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CONTRACTORS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90" w:after="0"/>
        <w:ind w:left="1240" w:right="400" w:hanging="42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PARTNERSHIP SITE VISIT WITH SCC, RYKNELD SCHOOL AND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none"/>
        </w:rPr>
        <w:t>B</w:t>
      </w:r>
      <w:r>
        <w:rPr>
          <w:b/>
          <w:sz w:val="24"/>
          <w:u w:val="thick"/>
        </w:rPr>
        <w:t>RANSTON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PARISH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COUNCIL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DISCUSS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PEDESTRIAN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SAFETY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90" w:after="0"/>
        <w:ind w:left="1240" w:right="0" w:hanging="4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OFF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ROAD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PARKING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INITIATIVE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90" w:after="0"/>
        <w:ind w:left="1240" w:right="574" w:hanging="42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BRANSTON DEPOT CLOCK – REPORT FROM LISTED BUILDING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OFFICER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90" w:after="0"/>
        <w:ind w:left="1240" w:right="0" w:hanging="4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BIG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SPRING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CLEAN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INITIATIVE</w:t>
      </w:r>
    </w:p>
    <w:p>
      <w:pPr>
        <w:pStyle w:val="BodyText"/>
        <w:spacing w:before="11"/>
        <w:rPr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90" w:after="0"/>
        <w:ind w:left="1240" w:right="0" w:hanging="4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PLANNING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APPLICATION/MATTERS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90" w:after="0"/>
        <w:ind w:left="1180" w:right="564" w:hanging="300"/>
        <w:jc w:val="left"/>
        <w:rPr>
          <w:b/>
          <w:sz w:val="22"/>
          <w:u w:val="none"/>
        </w:rPr>
      </w:pPr>
      <w:r>
        <w:rPr>
          <w:b/>
          <w:sz w:val="24"/>
          <w:u w:val="thick"/>
        </w:rPr>
        <w:t>  </w:t>
      </w:r>
      <w:r>
        <w:rPr>
          <w:b/>
          <w:sz w:val="24"/>
          <w:u w:val="thick"/>
        </w:rPr>
        <w:t>DATE FOR ANNUAL PARISH AND ANNUAL GENERAL MEETING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(MAY)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90" w:after="0"/>
        <w:ind w:left="1300" w:right="562" w:hanging="48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REPORTS FROM STAFFORDSHIRE COUNTY COUNCIL, EAST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STAFFORDSHIRE BOROUGH COUNCILLORS, STAFFORDSHIRE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POLICE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01" w:val="left" w:leader="none"/>
        </w:tabs>
        <w:spacing w:line="240" w:lineRule="auto" w:before="90" w:after="0"/>
        <w:ind w:left="1300" w:right="186" w:hanging="42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CLERKS REPORT, CORRESPONDENCE, POSSIBLE AGENDA ITEMS</w:t>
      </w:r>
      <w:r>
        <w:rPr>
          <w:b/>
          <w:spacing w:val="-58"/>
          <w:sz w:val="24"/>
          <w:u w:val="none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26"/>
        <w:ind w:left="1240"/>
        <w:rPr>
          <w:u w:val="none"/>
        </w:rPr>
      </w:pPr>
      <w:r>
        <w:rPr>
          <w:u w:val="none"/>
        </w:rPr>
        <w:t>DATE,</w:t>
      </w:r>
      <w:r>
        <w:rPr>
          <w:spacing w:val="-1"/>
          <w:u w:val="none"/>
        </w:rPr>
        <w:t> </w:t>
      </w:r>
      <w:r>
        <w:rPr>
          <w:u w:val="none"/>
        </w:rPr>
        <w:t>TIME</w:t>
      </w:r>
      <w:r>
        <w:rPr>
          <w:spacing w:val="-1"/>
          <w:u w:val="none"/>
        </w:rPr>
        <w:t> </w:t>
      </w:r>
      <w:r>
        <w:rPr>
          <w:u w:val="none"/>
        </w:rPr>
        <w:t>AND PLACE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-3"/>
          <w:u w:val="none"/>
        </w:rPr>
        <w:t> </w:t>
      </w:r>
      <w:r>
        <w:rPr>
          <w:u w:val="none"/>
        </w:rPr>
        <w:t>NEXT</w:t>
      </w:r>
      <w:r>
        <w:rPr>
          <w:spacing w:val="-1"/>
          <w:u w:val="none"/>
        </w:rPr>
        <w:t> </w:t>
      </w:r>
      <w:r>
        <w:rPr>
          <w:u w:val="none"/>
        </w:rPr>
        <w:t>MEETING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spacing w:before="157"/>
        <w:ind w:left="100" w:right="98"/>
        <w:jc w:val="both"/>
        <w:rPr>
          <w:u w:val="none"/>
        </w:rPr>
      </w:pPr>
      <w:r>
        <w:rPr>
          <w:u w:val="none"/>
        </w:rPr>
        <w:t>UNDER THE PUBLIC BODIES (ADMISSION TO MEETINGS) ACT 1960</w:t>
      </w:r>
      <w:r>
        <w:rPr>
          <w:spacing w:val="1"/>
          <w:u w:val="none"/>
        </w:rPr>
        <w:t> </w:t>
      </w:r>
      <w:r>
        <w:rPr>
          <w:u w:val="none"/>
        </w:rPr>
        <w:t>IN VIEW</w:t>
      </w:r>
      <w:r>
        <w:rPr>
          <w:spacing w:val="1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SPECIAL</w:t>
      </w:r>
      <w:r>
        <w:rPr>
          <w:spacing w:val="-3"/>
          <w:u w:val="none"/>
        </w:rPr>
        <w:t> </w:t>
      </w:r>
      <w:r>
        <w:rPr>
          <w:u w:val="none"/>
        </w:rPr>
        <w:t>NATURE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BUSINESS</w:t>
      </w:r>
      <w:r>
        <w:rPr>
          <w:spacing w:val="-3"/>
          <w:u w:val="none"/>
        </w:rPr>
        <w:t> </w:t>
      </w:r>
      <w:r>
        <w:rPr>
          <w:u w:val="none"/>
        </w:rPr>
        <w:t>ABOUT</w:t>
      </w:r>
      <w:r>
        <w:rPr>
          <w:spacing w:val="-3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u w:val="none"/>
        </w:rPr>
        <w:t>BE</w:t>
      </w:r>
      <w:r>
        <w:rPr>
          <w:spacing w:val="-3"/>
          <w:u w:val="none"/>
        </w:rPr>
        <w:t> </w:t>
      </w:r>
      <w:r>
        <w:rPr>
          <w:u w:val="none"/>
        </w:rPr>
        <w:t>TRANSACTED,</w:t>
      </w:r>
      <w:r>
        <w:rPr>
          <w:spacing w:val="-3"/>
          <w:u w:val="none"/>
        </w:rPr>
        <w:t> </w:t>
      </w:r>
      <w:r>
        <w:rPr>
          <w:u w:val="none"/>
        </w:rPr>
        <w:t>IT</w:t>
      </w:r>
      <w:r>
        <w:rPr>
          <w:spacing w:val="-58"/>
          <w:u w:val="none"/>
        </w:rPr>
        <w:t> </w:t>
      </w:r>
      <w:r>
        <w:rPr>
          <w:u w:val="none"/>
        </w:rPr>
        <w:t>IS ADVISABLE IN THE PUBLIC INTEREST THAT THE PUBLIC AND PRESS BE</w:t>
      </w:r>
      <w:r>
        <w:rPr>
          <w:spacing w:val="1"/>
          <w:u w:val="none"/>
        </w:rPr>
        <w:t> </w:t>
      </w:r>
      <w:r>
        <w:rPr>
          <w:u w:val="none"/>
        </w:rPr>
        <w:t>TEMPORARILY</w:t>
      </w:r>
      <w:r>
        <w:rPr>
          <w:spacing w:val="-1"/>
          <w:u w:val="none"/>
        </w:rPr>
        <w:t> </w:t>
      </w:r>
      <w:r>
        <w:rPr>
          <w:u w:val="none"/>
        </w:rPr>
        <w:t>EXCLUDED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u w:val="none"/>
        </w:rPr>
        <w:t>THEY ARE</w:t>
      </w:r>
      <w:r>
        <w:rPr>
          <w:spacing w:val="-1"/>
          <w:u w:val="none"/>
        </w:rPr>
        <w:t> </w:t>
      </w:r>
      <w:r>
        <w:rPr>
          <w:u w:val="none"/>
        </w:rPr>
        <w:t>INSTRUCTED</w:t>
      </w:r>
      <w:r>
        <w:rPr>
          <w:spacing w:val="-1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u w:val="none"/>
        </w:rPr>
        <w:t>WITHDRAW</w:t>
      </w:r>
    </w:p>
    <w:p>
      <w:pPr>
        <w:pStyle w:val="BodyText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CAR PARK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TENDERS</w:t>
      </w:r>
    </w:p>
    <w:p>
      <w:pPr>
        <w:pStyle w:val="BodyText"/>
        <w:spacing w:before="1"/>
        <w:rPr>
          <w:sz w:val="21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COMPLAINT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APOLOGY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23"/>
          <w:u w:val="none"/>
        </w:rPr>
      </w:pPr>
    </w:p>
    <w:p>
      <w:pPr>
        <w:pStyle w:val="BodyText"/>
        <w:spacing w:before="90"/>
        <w:ind w:left="1540" w:right="1376"/>
        <w:rPr>
          <w:u w:val="none"/>
        </w:rPr>
      </w:pPr>
      <w:r>
        <w:rPr>
          <w:u w:val="none"/>
        </w:rPr>
        <w:t>Kay Lear, Clerk/RFO – On behalf of Branston parish council</w:t>
      </w:r>
      <w:r>
        <w:rPr>
          <w:spacing w:val="-57"/>
          <w:u w:val="none"/>
        </w:rPr>
        <w:t> </w:t>
      </w:r>
      <w:r>
        <w:rPr>
          <w:u w:val="none"/>
        </w:rPr>
        <w:t>Clerk/RF0 – Branston parish</w:t>
      </w:r>
      <w:r>
        <w:rPr>
          <w:spacing w:val="1"/>
          <w:u w:val="none"/>
        </w:rPr>
        <w:t> </w:t>
      </w:r>
      <w:r>
        <w:rPr>
          <w:u w:val="none"/>
        </w:rPr>
        <w:t>council</w:t>
      </w:r>
    </w:p>
    <w:sectPr>
      <w:pgSz w:w="11910" w:h="16840"/>
      <w:pgMar w:header="997" w:footer="0"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7527424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12" w:hanging="646"/>
        <w:jc w:val="righ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-"/>
      <w:lvlJc w:val="left"/>
      <w:pPr>
        <w:ind w:left="167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5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4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180" w:hanging="647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2021-03-26T18:40:55Z</dcterms:created>
  <dcterms:modified xsi:type="dcterms:W3CDTF">2021-03-26T18:40:55Z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