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99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5654847" cy="386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47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0"/>
        <w:rPr>
          <w:b w:val="0"/>
          <w:sz w:val="20"/>
          <w:u w:val="none"/>
        </w:rPr>
      </w:pPr>
    </w:p>
    <w:p>
      <w:pPr>
        <w:pStyle w:val="BodyText"/>
        <w:spacing w:before="9"/>
        <w:rPr>
          <w:b w:val="0"/>
          <w:u w:val="none"/>
        </w:rPr>
      </w:pPr>
    </w:p>
    <w:p>
      <w:pPr>
        <w:pStyle w:val="BodyText"/>
        <w:tabs>
          <w:tab w:pos="2400" w:val="left" w:leader="none"/>
        </w:tabs>
        <w:spacing w:line="235" w:lineRule="auto" w:before="94"/>
        <w:ind w:left="960" w:right="159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 PARISH COUNCIL EXTRA ORDINARY MEETING</w:t>
      </w:r>
      <w:r>
        <w:rPr>
          <w:spacing w:val="-57"/>
          <w:u w:val="none"/>
        </w:rPr>
        <w:t> </w:t>
      </w:r>
      <w:r>
        <w:rPr>
          <w:u w:val="none"/>
        </w:rPr>
        <w:t>DATE:</w:t>
        <w:tab/>
        <w:t>MONDAY</w:t>
      </w:r>
      <w:r>
        <w:rPr>
          <w:spacing w:val="-1"/>
          <w:u w:val="none"/>
        </w:rPr>
        <w:t> </w:t>
      </w:r>
      <w:r>
        <w:rPr>
          <w:u w:val="none"/>
        </w:rPr>
        <w:t>9</w:t>
      </w:r>
      <w:r>
        <w:rPr>
          <w:position w:val="8"/>
          <w:sz w:val="16"/>
          <w:u w:val="none"/>
        </w:rPr>
        <w:t>TH</w:t>
      </w:r>
      <w:r>
        <w:rPr>
          <w:spacing w:val="19"/>
          <w:position w:val="8"/>
          <w:sz w:val="16"/>
          <w:u w:val="none"/>
        </w:rPr>
        <w:t> </w:t>
      </w:r>
      <w:r>
        <w:rPr>
          <w:u w:val="none"/>
        </w:rPr>
        <w:t>NOVEMBER 7.00 P.M.</w:t>
      </w:r>
    </w:p>
    <w:p>
      <w:pPr>
        <w:pStyle w:val="BodyText"/>
        <w:tabs>
          <w:tab w:pos="2400" w:val="left" w:leader="none"/>
        </w:tabs>
        <w:spacing w:before="1"/>
        <w:ind w:left="960"/>
        <w:rPr>
          <w:u w:val="none"/>
        </w:rPr>
      </w:pPr>
      <w:r>
        <w:rPr>
          <w:u w:val="none"/>
        </w:rPr>
        <w:t>VENUE:</w:t>
        <w:tab/>
        <w:t>REMOTE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108.019997pt;margin-top:13.45598pt;width:414pt;height:.1pt;mso-position-horizontal-relative:page;mso-position-vertical-relative:paragraph;z-index:-15728640;mso-wrap-distance-left:0;mso-wrap-distance-right:0" coordorigin="2160,269" coordsize="8280,0" path="m2160,269l10440,26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877968pt;width:539.4pt;height:84.95pt;mso-position-horizontal-relative:page;mso-position-vertical-relative:paragraph;z-index:-15728128;mso-wrap-distance-left:0;mso-wrap-distance-right:0" coordorigin="583,538" coordsize="10788,1699">
            <v:line style="position:absolute" from="1440,545" to="1920,545" stroked="true" strokeweight=".756pt" strokecolor="#000000">
              <v:stroke dashstyle="solid"/>
            </v:line>
            <v:shape style="position:absolute;left:583;top:553;width:10788;height:1683" coordorigin="583,554" coordsize="10788,1683" path="m11371,2226l11361,2226,593,2226,583,2226,583,2236,593,2236,11361,2236,11371,2236,11371,2226xm11371,554l11361,554,593,554,583,554,583,563,583,2226,593,2226,593,563,11361,563,11361,2226,11371,2226,11371,563,11371,55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558;width:10769;height:1668" type="#_x0000_t202" filled="false" stroked="false">
              <v:textbox inset="0,0,0,0">
                <w:txbxContent>
                  <w:p>
                    <w:pPr>
                      <w:spacing w:line="482" w:lineRule="auto" w:before="5"/>
                      <w:ind w:left="628" w:right="637" w:firstLine="4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Join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Zoom</w:t>
                    </w:r>
                    <w:r>
                      <w:rPr>
                        <w:rFonts w:ascii="Arial"/>
                        <w:color w:val="212121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Meeting</w:t>
                    </w:r>
                    <w:r>
                      <w:rPr>
                        <w:rFonts w:ascii="Arial"/>
                        <w:color w:val="212121"/>
                        <w:spacing w:val="1"/>
                        <w:sz w:val="24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color w:val="1154CC"/>
                          <w:spacing w:val="-1"/>
                          <w:sz w:val="24"/>
                          <w:u w:val="single" w:color="1154CC"/>
                        </w:rPr>
                        <w:t>https://us02web.zoom.us/j/82269843957?pwd=RFdjRjNkMldZV1NuYUN4NkZ3T0JyUT09</w:t>
                      </w:r>
                    </w:hyperlink>
                  </w:p>
                  <w:p>
                    <w:pPr>
                      <w:spacing w:before="2"/>
                      <w:ind w:left="3919" w:right="3924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Meeting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ID: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822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6984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3957</w:t>
                    </w:r>
                  </w:p>
                  <w:p>
                    <w:pPr>
                      <w:spacing w:line="276" w:lineRule="exact" w:before="0"/>
                      <w:ind w:left="3919" w:right="3923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Passcode:</w:t>
                    </w:r>
                    <w:r>
                      <w:rPr>
                        <w:rFonts w:ascii="Arial"/>
                        <w:color w:val="212121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386047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  <w:u w:val="none"/>
        </w:rPr>
      </w:pPr>
    </w:p>
    <w:p>
      <w:pPr>
        <w:pStyle w:val="BodyText"/>
        <w:spacing w:before="7"/>
        <w:rPr>
          <w:sz w:val="1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174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DISCUSS WHETHER THE PARISH COUNCIL WOULD LIKE TO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EXPLORE THE FEASIBILITY OF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CLAYS LANE SPORTS PAVILION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BEING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 CHARITABLE TRUST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GRANT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SUBMISSIONS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ANNEX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GRANT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SUBMISSIONS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WELL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BEING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GARDEN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069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APPOINT CONTRACTOR TO COMPLETE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PAVILION LIGHTING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WORKS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APPOINT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CONTRACTOR 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UPDATE WEBSITE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LOCKS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HIGHWAY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REALIGNMENT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ROAD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NAMES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4"/>
        <w:rPr>
          <w:sz w:val="19"/>
          <w:u w:val="none"/>
        </w:rPr>
      </w:pPr>
    </w:p>
    <w:p>
      <w:pPr>
        <w:spacing w:before="100"/>
        <w:ind w:left="2172" w:right="0" w:firstLine="0"/>
        <w:jc w:val="left"/>
        <w:rPr>
          <w:rFonts w:ascii="Vladimir Script"/>
          <w:b/>
          <w:i/>
          <w:sz w:val="24"/>
        </w:rPr>
      </w:pPr>
      <w:r>
        <w:rPr>
          <w:rFonts w:ascii="Vladimir Script"/>
          <w:b/>
          <w:i/>
          <w:sz w:val="24"/>
        </w:rPr>
        <w:t>Mike Ackroyd</w:t>
      </w:r>
    </w:p>
    <w:p>
      <w:pPr>
        <w:pStyle w:val="BodyText"/>
        <w:spacing w:before="8"/>
        <w:rPr>
          <w:rFonts w:ascii="Vladimir Script"/>
          <w:i/>
          <w:sz w:val="22"/>
          <w:u w:val="none"/>
        </w:rPr>
      </w:pPr>
    </w:p>
    <w:p>
      <w:pPr>
        <w:spacing w:before="0"/>
        <w:ind w:left="2018" w:right="0" w:firstLine="0"/>
        <w:jc w:val="left"/>
        <w:rPr>
          <w:sz w:val="24"/>
        </w:rPr>
      </w:pPr>
      <w:r>
        <w:rPr>
          <w:sz w:val="24"/>
        </w:rPr>
        <w:t>Cllr</w:t>
      </w:r>
      <w:r>
        <w:rPr>
          <w:spacing w:val="-1"/>
          <w:sz w:val="24"/>
        </w:rPr>
        <w:t> </w:t>
      </w:r>
      <w:r>
        <w:rPr>
          <w:sz w:val="24"/>
        </w:rPr>
        <w:t>M Ackroyd</w:t>
      </w:r>
    </w:p>
    <w:p>
      <w:pPr>
        <w:spacing w:before="0"/>
        <w:ind w:left="2018" w:right="0" w:firstLine="0"/>
        <w:jc w:val="left"/>
        <w:rPr>
          <w:sz w:val="24"/>
        </w:rPr>
      </w:pPr>
      <w:r>
        <w:rPr>
          <w:sz w:val="24"/>
        </w:rPr>
        <w:t>Chairman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</w:p>
    <w:sectPr>
      <w:type w:val="continuous"/>
      <w:pgSz w:w="11910" w:h="16840"/>
      <w:pgMar w:top="98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6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941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21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02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8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63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44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25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17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us02web.zoom.us/j/82269843957?pwd=RFdjRjNkMldZV1NuYUN4NkZ3T0JyUT09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2021-03-26T16:31:08Z</dcterms:created>
  <dcterms:modified xsi:type="dcterms:W3CDTF">2021-03-26T16:31:08Z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