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995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drawing>
          <wp:inline distT="0" distB="0" distL="0" distR="0">
            <wp:extent cx="5654847" cy="38671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847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  <w:u w:val="none"/>
        </w:rPr>
      </w:r>
    </w:p>
    <w:p>
      <w:pPr>
        <w:pStyle w:val="BodyText"/>
        <w:spacing w:before="9"/>
        <w:rPr>
          <w:b w:val="0"/>
          <w:sz w:val="20"/>
          <w:u w:val="none"/>
        </w:rPr>
      </w:pPr>
    </w:p>
    <w:p>
      <w:pPr>
        <w:pStyle w:val="BodyText"/>
        <w:tabs>
          <w:tab w:pos="3120" w:val="left" w:leader="none"/>
        </w:tabs>
        <w:spacing w:line="235" w:lineRule="auto" w:before="94"/>
        <w:ind w:left="1200" w:right="2060"/>
        <w:rPr>
          <w:u w:val="none"/>
        </w:rPr>
      </w:pPr>
      <w:r>
        <w:rPr>
          <w:u w:val="none"/>
        </w:rPr>
        <w:t>AGENDA</w:t>
      </w:r>
      <w:r>
        <w:rPr>
          <w:spacing w:val="-2"/>
          <w:u w:val="none"/>
        </w:rPr>
        <w:t> </w:t>
      </w:r>
      <w:r>
        <w:rPr>
          <w:u w:val="none"/>
        </w:rPr>
        <w:t>:</w:t>
        <w:tab/>
        <w:t>BRANSTON PARISH COUNCIL ANNUAL MEETING</w:t>
      </w:r>
      <w:r>
        <w:rPr>
          <w:spacing w:val="-57"/>
          <w:u w:val="none"/>
        </w:rPr>
        <w:t> </w:t>
      </w:r>
      <w:r>
        <w:rPr>
          <w:u w:val="none"/>
        </w:rPr>
        <w:t>DATE:</w:t>
        <w:tab/>
        <w:t>TUESDAY</w:t>
      </w:r>
      <w:r>
        <w:rPr>
          <w:spacing w:val="-1"/>
          <w:u w:val="none"/>
        </w:rPr>
        <w:t> </w:t>
      </w:r>
      <w:r>
        <w:rPr>
          <w:u w:val="none"/>
        </w:rPr>
        <w:t>5</w:t>
      </w:r>
      <w:r>
        <w:rPr>
          <w:position w:val="8"/>
          <w:sz w:val="16"/>
          <w:u w:val="none"/>
        </w:rPr>
        <w:t>TH</w:t>
      </w:r>
      <w:r>
        <w:rPr>
          <w:spacing w:val="19"/>
          <w:position w:val="8"/>
          <w:sz w:val="16"/>
          <w:u w:val="none"/>
        </w:rPr>
        <w:t> </w:t>
      </w:r>
      <w:r>
        <w:rPr>
          <w:u w:val="none"/>
        </w:rPr>
        <w:t>MAY</w:t>
      </w:r>
      <w:r>
        <w:rPr>
          <w:spacing w:val="-1"/>
          <w:u w:val="none"/>
        </w:rPr>
        <w:t> </w:t>
      </w:r>
      <w:r>
        <w:rPr>
          <w:u w:val="none"/>
        </w:rPr>
        <w:t>2020, 6.30 P.M.</w:t>
      </w:r>
    </w:p>
    <w:p>
      <w:pPr>
        <w:pStyle w:val="BodyText"/>
        <w:tabs>
          <w:tab w:pos="3120" w:val="left" w:leader="none"/>
        </w:tabs>
        <w:spacing w:before="1"/>
        <w:ind w:left="1200"/>
        <w:rPr>
          <w:u w:val="none"/>
        </w:rPr>
      </w:pPr>
      <w:r>
        <w:rPr>
          <w:u w:val="none"/>
        </w:rPr>
        <w:t>VENUE:</w:t>
        <w:tab/>
        <w:t>REMOTE</w:t>
      </w:r>
      <w:r>
        <w:rPr>
          <w:spacing w:val="-1"/>
          <w:u w:val="none"/>
        </w:rPr>
        <w:t> </w:t>
      </w:r>
      <w:r>
        <w:rPr>
          <w:u w:val="none"/>
        </w:rPr>
        <w:t>MEETING</w:t>
      </w:r>
      <w:r>
        <w:rPr>
          <w:spacing w:val="-1"/>
          <w:u w:val="none"/>
        </w:rPr>
        <w:t> </w:t>
      </w:r>
      <w:r>
        <w:rPr>
          <w:u w:val="none"/>
        </w:rPr>
        <w:t>(DUE</w:t>
      </w:r>
      <w:r>
        <w:rPr>
          <w:spacing w:val="-1"/>
          <w:u w:val="none"/>
        </w:rPr>
        <w:t> </w:t>
      </w:r>
      <w:r>
        <w:rPr>
          <w:u w:val="none"/>
        </w:rPr>
        <w:t>TO COVID</w:t>
      </w:r>
      <w:r>
        <w:rPr>
          <w:spacing w:val="-1"/>
          <w:u w:val="none"/>
        </w:rPr>
        <w:t> </w:t>
      </w:r>
      <w:r>
        <w:rPr>
          <w:u w:val="none"/>
        </w:rPr>
        <w:t>19)</w:t>
      </w:r>
    </w:p>
    <w:p>
      <w:pPr>
        <w:pStyle w:val="BodyText"/>
        <w:spacing w:before="8"/>
        <w:rPr>
          <w:sz w:val="20"/>
          <w:u w:val="none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4pt;margin-top:14.120815pt;width:538.9pt;height:116.3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23"/>
                      <w:u w:val="none"/>
                    </w:rPr>
                  </w:pPr>
                </w:p>
                <w:p>
                  <w:pPr>
                    <w:spacing w:before="0"/>
                    <w:ind w:left="1958" w:right="1958" w:firstLine="0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PUBLIC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QUESTION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TIME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– 6.30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– 6.45 P.M.</w:t>
                  </w:r>
                </w:p>
                <w:p>
                  <w:pPr>
                    <w:pStyle w:val="BodyText"/>
                    <w:spacing w:before="0"/>
                    <w:rPr>
                      <w:i/>
                      <w:u w:val="none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Residents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are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cordially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invited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to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join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the</w:t>
                  </w:r>
                  <w:r>
                    <w:rPr>
                      <w:b/>
                      <w:i/>
                      <w:spacing w:val="-13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meeting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hosted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by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the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platform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Zoom.</w:t>
                  </w:r>
                  <w:r>
                    <w:rPr>
                      <w:b/>
                      <w:i/>
                      <w:spacing w:val="3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Residents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who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wish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to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attend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or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speak</w:t>
                  </w:r>
                  <w:r>
                    <w:rPr>
                      <w:b/>
                      <w:i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during</w:t>
                  </w:r>
                  <w:r>
                    <w:rPr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public participation</w:t>
                  </w:r>
                  <w:r>
                    <w:rPr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please</w:t>
                  </w:r>
                  <w:r>
                    <w:rPr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contact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the clerk 24</w:t>
                  </w:r>
                  <w:r>
                    <w:rPr>
                      <w:b/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hours</w:t>
                  </w:r>
                  <w:r>
                    <w:rPr>
                      <w:b/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before the</w:t>
                  </w:r>
                  <w:r>
                    <w:rPr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scheduled meeting.</w:t>
                  </w:r>
                </w:p>
                <w:p>
                  <w:pPr>
                    <w:pStyle w:val="BodyText"/>
                    <w:spacing w:before="11"/>
                    <w:rPr>
                      <w:i/>
                      <w:sz w:val="21"/>
                      <w:u w:val="none"/>
                    </w:rPr>
                  </w:pPr>
                </w:p>
                <w:p>
                  <w:pPr>
                    <w:spacing w:before="0"/>
                    <w:ind w:left="1958" w:right="1958" w:firstLine="0"/>
                    <w:jc w:val="center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Thank you for your co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operation</w:t>
                  </w:r>
                </w:p>
                <w:p>
                  <w:pPr>
                    <w:spacing w:before="2"/>
                    <w:ind w:left="2158" w:right="1958" w:firstLine="0"/>
                    <w:jc w:val="center"/>
                    <w:rPr>
                      <w:b/>
                      <w:i/>
                      <w:sz w:val="16"/>
                    </w:rPr>
                  </w:pPr>
                  <w:r>
                    <w:rPr>
                      <w:b/>
                      <w:i/>
                      <w:sz w:val="16"/>
                    </w:rPr>
                    <w:t>OPENNESS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OF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LOCAL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GOVERNMENT</w:t>
                  </w:r>
                  <w:r>
                    <w:rPr>
                      <w:b/>
                      <w:i/>
                      <w:spacing w:val="-3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BODIES</w:t>
                  </w:r>
                  <w:r>
                    <w:rPr>
                      <w:b/>
                      <w:i/>
                      <w:spacing w:val="-4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REGULATIONS</w:t>
                  </w:r>
                  <w:r>
                    <w:rPr>
                      <w:b/>
                      <w:i/>
                      <w:spacing w:val="1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2014 HAS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BEEN</w:t>
                  </w:r>
                  <w:r>
                    <w:rPr>
                      <w:b/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b/>
                      <w:i/>
                      <w:sz w:val="16"/>
                    </w:rPr>
                    <w:t>ADOPTED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90" w:after="0"/>
        <w:ind w:left="2172" w:right="0" w:hanging="647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APOLOGIES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ABSENCE</w:t>
      </w:r>
    </w:p>
    <w:p>
      <w:pPr>
        <w:pStyle w:val="BodyText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90" w:after="0"/>
        <w:ind w:left="2172" w:right="0" w:hanging="647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DECLARATIONS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INTEREST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DISPENSATION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REQUESTS</w:t>
      </w: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90"/>
        <w:ind w:left="2172"/>
        <w:rPr>
          <w:u w:val="none"/>
        </w:rPr>
      </w:pPr>
      <w:r>
        <w:rPr>
          <w:u w:val="none"/>
        </w:rPr>
        <w:t>PUBLIC</w:t>
      </w:r>
      <w:r>
        <w:rPr>
          <w:spacing w:val="-1"/>
          <w:u w:val="none"/>
        </w:rPr>
        <w:t> </w:t>
      </w:r>
      <w:r>
        <w:rPr>
          <w:u w:val="none"/>
        </w:rPr>
        <w:t>QUESTION</w:t>
      </w:r>
      <w:r>
        <w:rPr>
          <w:spacing w:val="-1"/>
          <w:u w:val="none"/>
        </w:rPr>
        <w:t> </w:t>
      </w:r>
      <w:r>
        <w:rPr>
          <w:u w:val="none"/>
        </w:rPr>
        <w:t>TIME</w:t>
      </w:r>
    </w:p>
    <w:p>
      <w:pPr>
        <w:pStyle w:val="BodyText"/>
        <w:spacing w:before="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0" w:after="0"/>
        <w:ind w:left="2172" w:right="0" w:hanging="647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ELECTION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CHAIRMAN</w:t>
      </w:r>
    </w:p>
    <w:p>
      <w:pPr>
        <w:pStyle w:val="BodyText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90" w:after="0"/>
        <w:ind w:left="2172" w:right="0" w:hanging="647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ELECTION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 VICE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CHAIRMAN</w:t>
      </w:r>
    </w:p>
    <w:p>
      <w:pPr>
        <w:pStyle w:val="BodyText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90" w:after="0"/>
        <w:ind w:left="2172" w:right="0" w:hanging="647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CHAIRMANS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REPORT</w:t>
      </w:r>
    </w:p>
    <w:p>
      <w:pPr>
        <w:pStyle w:val="BodyText"/>
        <w:rPr>
          <w:sz w:val="16"/>
          <w:u w:val="none"/>
        </w:rPr>
      </w:pPr>
    </w:p>
    <w:p>
      <w:pPr>
        <w:pStyle w:val="ListParagraph"/>
        <w:numPr>
          <w:ilvl w:val="1"/>
          <w:numId w:val="1"/>
        </w:numPr>
        <w:tabs>
          <w:tab w:pos="2532" w:val="left" w:leader="none"/>
          <w:tab w:pos="2533" w:val="left" w:leader="none"/>
        </w:tabs>
        <w:spacing w:line="240" w:lineRule="auto" w:before="90" w:after="0"/>
        <w:ind w:left="253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Covid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19 update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on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activities</w:t>
      </w:r>
    </w:p>
    <w:p>
      <w:pPr>
        <w:pStyle w:val="ListParagraph"/>
        <w:numPr>
          <w:ilvl w:val="1"/>
          <w:numId w:val="1"/>
        </w:numPr>
        <w:tabs>
          <w:tab w:pos="2532" w:val="left" w:leader="none"/>
          <w:tab w:pos="2533" w:val="left" w:leader="none"/>
        </w:tabs>
        <w:spacing w:line="240" w:lineRule="auto" w:before="0" w:after="0"/>
        <w:ind w:left="253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Correspondence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from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resident</w:t>
      </w:r>
    </w:p>
    <w:p>
      <w:pPr>
        <w:pStyle w:val="BodyText"/>
        <w:spacing w:before="0"/>
        <w:rPr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0" w:after="0"/>
        <w:ind w:left="2172" w:right="1012" w:hanging="646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TO REPORT TO MEMBERS THAT UNDER THE NEW REGULATIONS</w:t>
      </w:r>
      <w:r>
        <w:rPr>
          <w:b/>
          <w:spacing w:val="-57"/>
          <w:sz w:val="24"/>
          <w:u w:val="none"/>
        </w:rPr>
        <w:t> </w:t>
      </w:r>
      <w:r>
        <w:rPr>
          <w:b/>
          <w:sz w:val="24"/>
          <w:u w:val="thick"/>
        </w:rPr>
        <w:t>THERE IS NO REQUIREMENT TO HOLD AN ANNUAL PARISH</w:t>
      </w:r>
      <w:r>
        <w:rPr>
          <w:b/>
          <w:spacing w:val="1"/>
          <w:sz w:val="24"/>
          <w:u w:val="none"/>
        </w:rPr>
        <w:t> </w:t>
      </w:r>
      <w:r>
        <w:rPr>
          <w:b/>
          <w:sz w:val="24"/>
          <w:u w:val="thick"/>
        </w:rPr>
        <w:t>MEETING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THIS YEAR</w:t>
      </w:r>
    </w:p>
    <w:p>
      <w:pPr>
        <w:pStyle w:val="BodyText"/>
        <w:spacing w:before="3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90" w:after="0"/>
        <w:ind w:left="2172" w:right="0" w:hanging="647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MINUTES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LAST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MEETINGS FOR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APPROVAL</w:t>
      </w:r>
    </w:p>
    <w:p>
      <w:pPr>
        <w:pStyle w:val="BodyText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90" w:after="0"/>
        <w:ind w:left="2172" w:right="0" w:hanging="647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CONSIDER ADOPTION OF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GENERAL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POWER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 COMPETENCE</w:t>
      </w:r>
    </w:p>
    <w:p>
      <w:pPr>
        <w:pStyle w:val="BodyText"/>
        <w:rPr>
          <w:sz w:val="16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90" w:after="0"/>
        <w:ind w:left="2172" w:right="0" w:hanging="647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FINANCE</w:t>
      </w:r>
    </w:p>
    <w:p>
      <w:pPr>
        <w:pStyle w:val="BodyText"/>
        <w:rPr>
          <w:sz w:val="16"/>
          <w:u w:val="none"/>
        </w:rPr>
      </w:pPr>
    </w:p>
    <w:p>
      <w:pPr>
        <w:pStyle w:val="ListParagraph"/>
        <w:numPr>
          <w:ilvl w:val="1"/>
          <w:numId w:val="1"/>
        </w:numPr>
        <w:tabs>
          <w:tab w:pos="2532" w:val="left" w:leader="none"/>
          <w:tab w:pos="2533" w:val="left" w:leader="none"/>
        </w:tabs>
        <w:spacing w:line="240" w:lineRule="auto" w:before="90" w:after="0"/>
        <w:ind w:left="253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Payments for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approval</w:t>
      </w:r>
    </w:p>
    <w:p>
      <w:pPr>
        <w:pStyle w:val="ListParagraph"/>
        <w:numPr>
          <w:ilvl w:val="1"/>
          <w:numId w:val="1"/>
        </w:numPr>
        <w:tabs>
          <w:tab w:pos="2532" w:val="left" w:leader="none"/>
          <w:tab w:pos="2533" w:val="left" w:leader="none"/>
        </w:tabs>
        <w:spacing w:line="240" w:lineRule="auto" w:before="0" w:after="0"/>
        <w:ind w:left="253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Bank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reconciliation</w:t>
      </w:r>
    </w:p>
    <w:p>
      <w:pPr>
        <w:pStyle w:val="ListParagraph"/>
        <w:numPr>
          <w:ilvl w:val="1"/>
          <w:numId w:val="1"/>
        </w:numPr>
        <w:tabs>
          <w:tab w:pos="2532" w:val="left" w:leader="none"/>
          <w:tab w:pos="2533" w:val="left" w:leader="none"/>
        </w:tabs>
        <w:spacing w:line="240" w:lineRule="auto" w:before="0" w:after="0"/>
        <w:ind w:left="253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Bank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mandate</w:t>
      </w:r>
    </w:p>
    <w:p>
      <w:pPr>
        <w:pStyle w:val="ListParagraph"/>
        <w:numPr>
          <w:ilvl w:val="1"/>
          <w:numId w:val="1"/>
        </w:numPr>
        <w:tabs>
          <w:tab w:pos="2532" w:val="left" w:leader="none"/>
          <w:tab w:pos="2533" w:val="left" w:leader="none"/>
        </w:tabs>
        <w:spacing w:line="240" w:lineRule="auto" w:before="0" w:after="0"/>
        <w:ind w:left="2532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Contract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renewals</w:t>
      </w:r>
      <w:r>
        <w:rPr>
          <w:spacing w:val="1"/>
          <w:sz w:val="24"/>
          <w:u w:val="none"/>
        </w:rPr>
        <w:t> </w:t>
      </w:r>
      <w:r>
        <w:rPr>
          <w:sz w:val="24"/>
          <w:u w:val="none"/>
        </w:rPr>
        <w:t>–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utilities,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insurance, zoom</w:t>
      </w:r>
    </w:p>
    <w:p>
      <w:pPr>
        <w:pStyle w:val="BodyText"/>
        <w:spacing w:before="0"/>
        <w:rPr>
          <w:b w:val="0"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2172" w:val="left" w:leader="none"/>
          <w:tab w:pos="2173" w:val="left" w:leader="none"/>
        </w:tabs>
        <w:spacing w:line="240" w:lineRule="auto" w:before="0" w:after="0"/>
        <w:ind w:left="2172" w:right="1221" w:hanging="646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TO DISCUSS THE TRAFFIC REGULATION ORDER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PROPOSED ON</w:t>
      </w:r>
      <w:r>
        <w:rPr>
          <w:b/>
          <w:spacing w:val="-57"/>
          <w:sz w:val="24"/>
          <w:u w:val="none"/>
        </w:rPr>
        <w:t> </w:t>
      </w:r>
      <w:r>
        <w:rPr>
          <w:b/>
          <w:sz w:val="24"/>
          <w:u w:val="thick"/>
        </w:rPr>
        <w:t>COURT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FARM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LANE/MAIN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STREET</w:t>
      </w:r>
    </w:p>
    <w:p>
      <w:pPr>
        <w:pStyle w:val="BodyText"/>
        <w:rPr>
          <w:sz w:val="16"/>
          <w:u w:val="none"/>
        </w:rPr>
      </w:pPr>
    </w:p>
    <w:p>
      <w:pPr>
        <w:spacing w:before="90"/>
        <w:ind w:left="2160" w:right="0" w:firstLine="0"/>
        <w:jc w:val="left"/>
        <w:rPr>
          <w:sz w:val="24"/>
        </w:rPr>
      </w:pPr>
      <w:r>
        <w:rPr>
          <w:sz w:val="24"/>
        </w:rPr>
        <w:t>DATE,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</w:t>
      </w:r>
    </w:p>
    <w:p>
      <w:pPr>
        <w:spacing w:before="0"/>
        <w:ind w:left="2160" w:right="0" w:firstLine="0"/>
        <w:jc w:val="left"/>
        <w:rPr>
          <w:sz w:val="24"/>
        </w:rPr>
      </w:pPr>
      <w:r>
        <w:rPr>
          <w:sz w:val="24"/>
          <w:u w:val="single"/>
        </w:rPr>
        <w:t>Mrs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Kay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Lear,</w:t>
      </w:r>
      <w:r>
        <w:rPr>
          <w:spacing w:val="57"/>
          <w:sz w:val="24"/>
          <w:u w:val="single"/>
        </w:rPr>
        <w:t> </w:t>
      </w:r>
      <w:r>
        <w:rPr>
          <w:sz w:val="24"/>
          <w:u w:val="single"/>
        </w:rPr>
        <w:t>Clerk/Proper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Officer</w:t>
      </w:r>
    </w:p>
    <w:sectPr>
      <w:type w:val="continuous"/>
      <w:pgSz w:w="11910" w:h="16840"/>
      <w:pgMar w:top="980" w:bottom="280" w:left="4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2172" w:hanging="6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-"/>
      <w:lvlJc w:val="left"/>
      <w:pPr>
        <w:ind w:left="253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78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16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355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29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232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170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109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2172" w:hanging="647"/>
    </w:pPr>
    <w:rPr>
      <w:rFonts w:ascii="Times New Roman" w:hAnsi="Times New Roman" w:eastAsia="Times New Roman" w:cs="Times New Roman"/>
      <w:u w:val="single" w:color="000000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Smith</dc:creator>
  <dcterms:created xsi:type="dcterms:W3CDTF">2021-03-26T16:29:22Z</dcterms:created>
  <dcterms:modified xsi:type="dcterms:W3CDTF">2021-03-26T16:29:22Z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2021-03-26T00:00:00Z</vt:filetime>
  </property>
</Properties>
</file>