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13"/>
        </w:rPr>
      </w:pPr>
    </w:p>
    <w:p>
      <w:pPr>
        <w:pStyle w:val="Title"/>
      </w:pPr>
      <w:r>
        <w:rPr/>
        <w:t>AGENDA – ANNUAL GENERAL MEETING OF BRANSTON PARISH COUNCIL</w:t>
      </w:r>
      <w:r>
        <w:rPr>
          <w:spacing w:val="-93"/>
        </w:rPr>
        <w:t> </w:t>
      </w:r>
      <w:r>
        <w:rPr/>
        <w:t>TUESDAY</w:t>
      </w:r>
      <w:r>
        <w:rPr>
          <w:spacing w:val="-3"/>
        </w:rPr>
        <w:t> </w:t>
      </w:r>
      <w:r>
        <w:rPr/>
        <w:t>22</w:t>
      </w:r>
      <w:r>
        <w:rPr>
          <w:position w:val="9"/>
          <w:sz w:val="14"/>
        </w:rPr>
        <w:t>ND</w:t>
      </w:r>
      <w:r>
        <w:rPr>
          <w:spacing w:val="33"/>
          <w:position w:val="9"/>
          <w:sz w:val="14"/>
        </w:rPr>
        <w:t> </w:t>
      </w:r>
      <w:r>
        <w:rPr/>
        <w:t>MAY</w:t>
      </w:r>
      <w:r>
        <w:rPr>
          <w:spacing w:val="91"/>
        </w:rPr>
        <w:t> </w:t>
      </w:r>
      <w:r>
        <w:rPr/>
        <w:t>2018</w:t>
      </w:r>
      <w:r>
        <w:rPr>
          <w:spacing w:val="-2"/>
        </w:rPr>
        <w:t> </w:t>
      </w:r>
      <w:r>
        <w:rPr/>
        <w:t>6.30</w:t>
      </w:r>
      <w:r>
        <w:rPr>
          <w:spacing w:val="-1"/>
        </w:rPr>
        <w:t> </w:t>
      </w:r>
      <w:r>
        <w:rPr/>
        <w:t>PM</w:t>
      </w:r>
      <w:r>
        <w:rPr>
          <w:spacing w:val="-2"/>
        </w:rPr>
        <w:t> </w:t>
      </w:r>
      <w:r>
        <w:rPr/>
        <w:t>-</w:t>
      </w:r>
      <w:r>
        <w:rPr>
          <w:spacing w:val="-5"/>
        </w:rPr>
        <w:t> </w:t>
      </w:r>
      <w:r>
        <w:rPr/>
        <w:t>PAGET</w:t>
      </w:r>
      <w:r>
        <w:rPr>
          <w:spacing w:val="-4"/>
        </w:rPr>
        <w:t> </w:t>
      </w:r>
      <w:r>
        <w:rPr/>
        <w:t>HIGH</w:t>
      </w:r>
      <w:r>
        <w:rPr>
          <w:spacing w:val="-1"/>
        </w:rPr>
        <w:t> </w:t>
      </w:r>
      <w:r>
        <w:rPr/>
        <w:t>SCHOOL,</w:t>
      </w:r>
      <w:r>
        <w:rPr>
          <w:spacing w:val="-2"/>
        </w:rPr>
        <w:t> </w:t>
      </w:r>
      <w:r>
        <w:rPr/>
        <w:t>BRANSTON</w:t>
      </w:r>
    </w:p>
    <w:p>
      <w:pPr>
        <w:pStyle w:val="BodyText"/>
        <w:rPr>
          <w:b/>
        </w:rPr>
      </w:pPr>
    </w:p>
    <w:p>
      <w:pPr>
        <w:pStyle w:val="Heading1"/>
        <w:ind w:left="2870" w:right="1483" w:hanging="2005"/>
      </w:pPr>
      <w:r>
        <w:rPr>
          <w:i/>
        </w:rPr>
        <w:t>OPENNESS OF LOCAL GOVERNMENT BODIES REGULATIONS</w:t>
      </w:r>
      <w:r>
        <w:rPr>
          <w:i/>
          <w:spacing w:val="-93"/>
        </w:rPr>
        <w:t> </w:t>
      </w:r>
      <w:r>
        <w:rPr/>
        <w:t>2014</w:t>
      </w:r>
      <w:r>
        <w:rPr>
          <w:spacing w:val="-4"/>
        </w:rPr>
        <w:t> </w:t>
      </w:r>
      <w:r>
        <w:rPr/>
        <w:t>HAS</w:t>
      </w:r>
      <w:r>
        <w:rPr>
          <w:spacing w:val="-3"/>
        </w:rPr>
        <w:t> </w:t>
      </w:r>
      <w:r>
        <w:rPr/>
        <w:t>BEEN ADOPTED</w:t>
      </w:r>
    </w:p>
    <w:p>
      <w:pPr>
        <w:pStyle w:val="BodyText"/>
        <w:spacing w:before="2"/>
        <w:rPr>
          <w:b/>
          <w:i/>
          <w:sz w:val="19"/>
        </w:rPr>
      </w:pPr>
      <w:r>
        <w:rPr/>
        <w:pict>
          <v:shape style="position:absolute;margin-left:72.264pt;margin-top:15.56631pt;width:450.95pt;height:105.3pt;mso-position-horizontal-relative:page;mso-position-vertical-relative:paragraph;z-index:-15728640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pStyle w:val="BodyText"/>
                    <w:rPr>
                      <w:b/>
                      <w:i/>
                    </w:rPr>
                  </w:pPr>
                </w:p>
                <w:p>
                  <w:pPr>
                    <w:spacing w:before="0"/>
                    <w:ind w:left="2002" w:right="2062" w:firstLine="0"/>
                    <w:jc w:val="center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PUBLIC</w:t>
                  </w:r>
                  <w:r>
                    <w:rPr>
                      <w:b/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PARTICIPATION</w:t>
                  </w:r>
                  <w:r>
                    <w:rPr>
                      <w:b/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–</w:t>
                  </w:r>
                  <w:r>
                    <w:rPr>
                      <w:b/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6.30</w:t>
                  </w:r>
                  <w:r>
                    <w:rPr>
                      <w:b/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–</w:t>
                  </w:r>
                  <w:r>
                    <w:rPr>
                      <w:b/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6.45</w:t>
                  </w:r>
                  <w:r>
                    <w:rPr>
                      <w:b/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P.M.</w:t>
                  </w:r>
                </w:p>
                <w:p>
                  <w:pPr>
                    <w:spacing w:before="1"/>
                    <w:ind w:left="487" w:right="0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PRESS</w:t>
                  </w:r>
                  <w:r>
                    <w:rPr>
                      <w:b/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AND</w:t>
                  </w:r>
                  <w:r>
                    <w:rPr>
                      <w:b/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MEMBERS OF</w:t>
                  </w:r>
                  <w:r>
                    <w:rPr>
                      <w:b/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THE</w:t>
                  </w:r>
                  <w:r>
                    <w:rPr>
                      <w:b/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PUBLIC</w:t>
                  </w:r>
                  <w:r>
                    <w:rPr>
                      <w:b/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ARE</w:t>
                  </w:r>
                  <w:r>
                    <w:rPr>
                      <w:b/>
                      <w:i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CORDIALLY</w:t>
                  </w:r>
                  <w:r>
                    <w:rPr>
                      <w:b/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INVITED</w:t>
                  </w:r>
                </w:p>
                <w:p>
                  <w:pPr>
                    <w:pStyle w:val="BodyText"/>
                    <w:spacing w:before="12"/>
                    <w:rPr>
                      <w:b/>
                      <w:i/>
                      <w:sz w:val="21"/>
                    </w:rPr>
                  </w:pPr>
                </w:p>
                <w:p>
                  <w:pPr>
                    <w:spacing w:before="1"/>
                    <w:ind w:left="487" w:right="0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Resident</w:t>
                  </w:r>
                  <w:r>
                    <w:rPr>
                      <w:b/>
                      <w:i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matters</w:t>
                  </w:r>
                  <w:r>
                    <w:rPr>
                      <w:b/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raised</w:t>
                  </w:r>
                  <w:r>
                    <w:rPr>
                      <w:b/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prior</w:t>
                  </w:r>
                  <w:r>
                    <w:rPr>
                      <w:b/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to</w:t>
                  </w:r>
                  <w:r>
                    <w:rPr>
                      <w:b/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the</w:t>
                  </w:r>
                  <w:r>
                    <w:rPr>
                      <w:b/>
                      <w:i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meeting:</w:t>
                  </w:r>
                </w:p>
                <w:p>
                  <w:pPr>
                    <w:tabs>
                      <w:tab w:pos="823" w:val="left" w:leader="none"/>
                    </w:tabs>
                    <w:spacing w:before="0"/>
                    <w:ind w:left="463" w:right="0" w:firstLine="0"/>
                    <w:jc w:val="left"/>
                    <w:rPr>
                      <w:rFonts w:ascii="Cambria"/>
                      <w:sz w:val="20"/>
                    </w:rPr>
                  </w:pPr>
                  <w:r>
                    <w:rPr>
                      <w:rFonts w:ascii="Cambria"/>
                      <w:sz w:val="22"/>
                    </w:rPr>
                    <w:t>-</w:t>
                    <w:tab/>
                  </w:r>
                  <w:r>
                    <w:rPr>
                      <w:rFonts w:ascii="Cambria"/>
                      <w:sz w:val="20"/>
                    </w:rPr>
                    <w:t>Signage</w:t>
                  </w:r>
                  <w:r>
                    <w:rPr>
                      <w:rFonts w:ascii="Cambria"/>
                      <w:spacing w:val="-4"/>
                      <w:sz w:val="20"/>
                    </w:rPr>
                    <w:t> </w:t>
                  </w:r>
                  <w:r>
                    <w:rPr>
                      <w:rFonts w:ascii="Cambria"/>
                      <w:sz w:val="20"/>
                    </w:rPr>
                    <w:t>at the</w:t>
                  </w:r>
                  <w:r>
                    <w:rPr>
                      <w:rFonts w:ascii="Cambria"/>
                      <w:spacing w:val="-2"/>
                      <w:sz w:val="20"/>
                    </w:rPr>
                    <w:t> </w:t>
                  </w:r>
                  <w:r>
                    <w:rPr>
                      <w:rFonts w:ascii="Cambria"/>
                      <w:sz w:val="20"/>
                    </w:rPr>
                    <w:t>entrance</w:t>
                  </w:r>
                  <w:r>
                    <w:rPr>
                      <w:rFonts w:ascii="Cambria"/>
                      <w:spacing w:val="-1"/>
                      <w:sz w:val="20"/>
                    </w:rPr>
                    <w:t> </w:t>
                  </w:r>
                  <w:r>
                    <w:rPr>
                      <w:rFonts w:ascii="Cambria"/>
                      <w:sz w:val="20"/>
                    </w:rPr>
                    <w:t>of</w:t>
                  </w:r>
                  <w:r>
                    <w:rPr>
                      <w:rFonts w:ascii="Cambria"/>
                      <w:spacing w:val="-3"/>
                      <w:sz w:val="20"/>
                    </w:rPr>
                    <w:t> </w:t>
                  </w:r>
                  <w:r>
                    <w:rPr>
                      <w:rFonts w:ascii="Cambria"/>
                      <w:sz w:val="20"/>
                    </w:rPr>
                    <w:t>Clays</w:t>
                  </w:r>
                  <w:r>
                    <w:rPr>
                      <w:rFonts w:ascii="Cambria"/>
                      <w:spacing w:val="-2"/>
                      <w:sz w:val="20"/>
                    </w:rPr>
                    <w:t> </w:t>
                  </w:r>
                  <w:r>
                    <w:rPr>
                      <w:rFonts w:ascii="Cambria"/>
                      <w:sz w:val="20"/>
                    </w:rPr>
                    <w:t>Lane</w:t>
                  </w:r>
                  <w:r>
                    <w:rPr>
                      <w:rFonts w:ascii="Cambria"/>
                      <w:spacing w:val="-3"/>
                      <w:sz w:val="20"/>
                    </w:rPr>
                    <w:t> </w:t>
                  </w:r>
                  <w:r>
                    <w:rPr>
                      <w:rFonts w:ascii="Cambria"/>
                      <w:sz w:val="20"/>
                    </w:rPr>
                    <w:t>from</w:t>
                  </w:r>
                  <w:r>
                    <w:rPr>
                      <w:rFonts w:ascii="Cambria"/>
                      <w:spacing w:val="-3"/>
                      <w:sz w:val="20"/>
                    </w:rPr>
                    <w:t> </w:t>
                  </w:r>
                  <w:r>
                    <w:rPr>
                      <w:rFonts w:ascii="Cambria"/>
                      <w:sz w:val="20"/>
                    </w:rPr>
                    <w:t>Morrisons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8"/>
        <w:rPr>
          <w:b/>
          <w:i/>
          <w:sz w:val="14"/>
        </w:rPr>
      </w:pP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240" w:lineRule="auto" w:before="101" w:after="0"/>
        <w:ind w:left="1540" w:right="0" w:hanging="647"/>
        <w:jc w:val="left"/>
        <w:rPr>
          <w:sz w:val="22"/>
        </w:rPr>
      </w:pPr>
      <w:r>
        <w:rPr>
          <w:sz w:val="22"/>
        </w:rPr>
        <w:t>APOLOGIES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ABSENCE</w:t>
      </w:r>
    </w:p>
    <w:p>
      <w:pPr>
        <w:pStyle w:val="BodyText"/>
        <w:spacing w:before="12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647"/>
        <w:jc w:val="left"/>
        <w:rPr>
          <w:sz w:val="22"/>
        </w:rPr>
      </w:pPr>
      <w:r>
        <w:rPr>
          <w:sz w:val="22"/>
        </w:rPr>
        <w:t>DECLARATIONS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INTEREST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DISPENSATION</w:t>
      </w:r>
      <w:r>
        <w:rPr>
          <w:spacing w:val="-4"/>
          <w:sz w:val="22"/>
        </w:rPr>
        <w:t> </w:t>
      </w:r>
      <w:r>
        <w:rPr>
          <w:sz w:val="22"/>
        </w:rPr>
        <w:t>REQUESTS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240" w:lineRule="auto" w:before="1" w:after="0"/>
        <w:ind w:left="1540" w:right="0" w:hanging="647"/>
        <w:jc w:val="left"/>
        <w:rPr>
          <w:sz w:val="22"/>
        </w:rPr>
      </w:pPr>
      <w:r>
        <w:rPr>
          <w:sz w:val="22"/>
        </w:rPr>
        <w:t>ELECTION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CHAIRMAN,</w:t>
      </w:r>
      <w:r>
        <w:rPr>
          <w:spacing w:val="-5"/>
          <w:sz w:val="22"/>
        </w:rPr>
        <w:t> </w:t>
      </w:r>
      <w:r>
        <w:rPr>
          <w:sz w:val="22"/>
        </w:rPr>
        <w:t>VICE</w:t>
      </w:r>
      <w:r>
        <w:rPr>
          <w:spacing w:val="-1"/>
          <w:sz w:val="22"/>
        </w:rPr>
        <w:t> </w:t>
      </w:r>
      <w:r>
        <w:rPr>
          <w:sz w:val="22"/>
        </w:rPr>
        <w:t>CHAIRMAN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240" w:lineRule="auto" w:before="1" w:after="0"/>
        <w:ind w:left="1540" w:right="321" w:hanging="646"/>
        <w:jc w:val="left"/>
        <w:rPr>
          <w:sz w:val="22"/>
        </w:rPr>
      </w:pPr>
      <w:r>
        <w:rPr>
          <w:sz w:val="22"/>
        </w:rPr>
        <w:t>MINUTES OF THE LAST MEETING FOR APPROVAL 24</w:t>
      </w:r>
      <w:r>
        <w:rPr>
          <w:position w:val="9"/>
          <w:sz w:val="14"/>
        </w:rPr>
        <w:t>TH </w:t>
      </w:r>
      <w:r>
        <w:rPr>
          <w:sz w:val="22"/>
        </w:rPr>
        <w:t>APRIL 2018,</w:t>
      </w:r>
      <w:r>
        <w:rPr>
          <w:spacing w:val="-63"/>
          <w:sz w:val="22"/>
        </w:rPr>
        <w:t> </w:t>
      </w:r>
      <w:r>
        <w:rPr>
          <w:sz w:val="22"/>
        </w:rPr>
        <w:t>DRAFT</w:t>
      </w:r>
      <w:r>
        <w:rPr>
          <w:spacing w:val="-2"/>
          <w:sz w:val="22"/>
        </w:rPr>
        <w:t> </w:t>
      </w:r>
      <w:r>
        <w:rPr>
          <w:sz w:val="22"/>
        </w:rPr>
        <w:t>MINUTES CIRCULATED</w:t>
      </w:r>
      <w:r>
        <w:rPr>
          <w:spacing w:val="-3"/>
          <w:sz w:val="22"/>
        </w:rPr>
        <w:t> </w:t>
      </w:r>
      <w:r>
        <w:rPr>
          <w:sz w:val="22"/>
        </w:rPr>
        <w:t>PRIOR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MEMBERS</w:t>
      </w:r>
    </w:p>
    <w:p>
      <w:pPr>
        <w:pStyle w:val="BodyText"/>
        <w:spacing w:before="13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647"/>
        <w:jc w:val="left"/>
        <w:rPr>
          <w:sz w:val="22"/>
        </w:rPr>
      </w:pPr>
      <w:r>
        <w:rPr>
          <w:sz w:val="22"/>
        </w:rPr>
        <w:t>MATTERS</w:t>
      </w:r>
      <w:r>
        <w:rPr>
          <w:spacing w:val="-4"/>
          <w:sz w:val="22"/>
        </w:rPr>
        <w:t> </w:t>
      </w:r>
      <w:r>
        <w:rPr>
          <w:sz w:val="22"/>
        </w:rPr>
        <w:t>ARISING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5"/>
          <w:sz w:val="22"/>
        </w:rPr>
        <w:t> </w:t>
      </w:r>
      <w:r>
        <w:rPr>
          <w:sz w:val="22"/>
        </w:rPr>
        <w:t>MINUTES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LAST</w:t>
      </w:r>
      <w:r>
        <w:rPr>
          <w:spacing w:val="-3"/>
          <w:sz w:val="22"/>
        </w:rPr>
        <w:t> </w:t>
      </w:r>
      <w:r>
        <w:rPr>
          <w:sz w:val="22"/>
        </w:rPr>
        <w:t>MEETING</w:t>
      </w:r>
    </w:p>
    <w:p>
      <w:pPr>
        <w:pStyle w:val="ListParagraph"/>
        <w:numPr>
          <w:ilvl w:val="1"/>
          <w:numId w:val="1"/>
        </w:numPr>
        <w:tabs>
          <w:tab w:pos="1900" w:val="left" w:leader="none"/>
          <w:tab w:pos="1901" w:val="left" w:leader="none"/>
        </w:tabs>
        <w:spacing w:line="240" w:lineRule="auto" w:before="1" w:after="0"/>
        <w:ind w:left="1900" w:right="0" w:hanging="361"/>
        <w:jc w:val="left"/>
        <w:rPr>
          <w:sz w:val="22"/>
        </w:rPr>
      </w:pPr>
      <w:r>
        <w:rPr>
          <w:sz w:val="22"/>
        </w:rPr>
        <w:t>Planned</w:t>
      </w:r>
      <w:r>
        <w:rPr>
          <w:spacing w:val="-3"/>
          <w:sz w:val="22"/>
        </w:rPr>
        <w:t> </w:t>
      </w:r>
      <w:r>
        <w:rPr>
          <w:sz w:val="22"/>
        </w:rPr>
        <w:t>speed</w:t>
      </w:r>
      <w:r>
        <w:rPr>
          <w:spacing w:val="-3"/>
          <w:sz w:val="22"/>
        </w:rPr>
        <w:t> </w:t>
      </w:r>
      <w:r>
        <w:rPr>
          <w:sz w:val="22"/>
        </w:rPr>
        <w:t>watching</w:t>
      </w:r>
    </w:p>
    <w:p>
      <w:pPr>
        <w:pStyle w:val="ListParagraph"/>
        <w:numPr>
          <w:ilvl w:val="1"/>
          <w:numId w:val="1"/>
        </w:numPr>
        <w:tabs>
          <w:tab w:pos="1900" w:val="left" w:leader="none"/>
          <w:tab w:pos="1901" w:val="left" w:leader="none"/>
        </w:tabs>
        <w:spacing w:line="240" w:lineRule="auto" w:before="1" w:after="0"/>
        <w:ind w:left="1900" w:right="0" w:hanging="361"/>
        <w:jc w:val="left"/>
        <w:rPr>
          <w:sz w:val="22"/>
        </w:rPr>
      </w:pPr>
      <w:r>
        <w:rPr>
          <w:sz w:val="22"/>
        </w:rPr>
        <w:t>Branston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Bloom</w:t>
      </w:r>
    </w:p>
    <w:p>
      <w:pPr>
        <w:pStyle w:val="ListParagraph"/>
        <w:numPr>
          <w:ilvl w:val="1"/>
          <w:numId w:val="1"/>
        </w:numPr>
        <w:tabs>
          <w:tab w:pos="1900" w:val="left" w:leader="none"/>
          <w:tab w:pos="1901" w:val="left" w:leader="none"/>
        </w:tabs>
        <w:spacing w:line="240" w:lineRule="auto" w:before="0" w:after="0"/>
        <w:ind w:left="1900" w:right="0" w:hanging="361"/>
        <w:jc w:val="left"/>
        <w:rPr>
          <w:sz w:val="22"/>
        </w:rPr>
      </w:pPr>
      <w:r>
        <w:rPr>
          <w:sz w:val="22"/>
        </w:rPr>
        <w:t>Branston</w:t>
      </w:r>
      <w:r>
        <w:rPr>
          <w:spacing w:val="-4"/>
          <w:sz w:val="22"/>
        </w:rPr>
        <w:t> </w:t>
      </w:r>
      <w:r>
        <w:rPr>
          <w:sz w:val="22"/>
        </w:rPr>
        <w:t>Village</w:t>
      </w:r>
      <w:r>
        <w:rPr>
          <w:spacing w:val="-4"/>
          <w:sz w:val="22"/>
        </w:rPr>
        <w:t> </w:t>
      </w:r>
      <w:r>
        <w:rPr>
          <w:sz w:val="22"/>
        </w:rPr>
        <w:t>Hall</w:t>
      </w:r>
      <w:r>
        <w:rPr>
          <w:spacing w:val="-4"/>
          <w:sz w:val="22"/>
        </w:rPr>
        <w:t> </w:t>
      </w:r>
      <w:r>
        <w:rPr>
          <w:sz w:val="22"/>
        </w:rPr>
        <w:t>Committee</w:t>
      </w:r>
      <w:r>
        <w:rPr>
          <w:spacing w:val="-4"/>
          <w:sz w:val="22"/>
        </w:rPr>
        <w:t> </w:t>
      </w:r>
      <w:r>
        <w:rPr>
          <w:sz w:val="22"/>
        </w:rPr>
        <w:t>Meeting</w:t>
      </w:r>
    </w:p>
    <w:p>
      <w:pPr>
        <w:pStyle w:val="BodyText"/>
        <w:spacing w:before="13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647"/>
        <w:jc w:val="left"/>
        <w:rPr>
          <w:sz w:val="22"/>
        </w:rPr>
      </w:pPr>
      <w:r>
        <w:rPr>
          <w:sz w:val="22"/>
        </w:rPr>
        <w:t>ANNUAL</w:t>
      </w:r>
      <w:r>
        <w:rPr>
          <w:spacing w:val="-1"/>
          <w:sz w:val="22"/>
        </w:rPr>
        <w:t> </w:t>
      </w:r>
      <w:r>
        <w:rPr>
          <w:sz w:val="22"/>
        </w:rPr>
        <w:t>REVIEW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FOLLOWING:-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1900" w:val="left" w:leader="none"/>
          <w:tab w:pos="1901" w:val="left" w:leader="none"/>
        </w:tabs>
        <w:spacing w:line="306" w:lineRule="exact" w:before="0" w:after="0"/>
        <w:ind w:left="1900" w:right="0" w:hanging="361"/>
        <w:jc w:val="left"/>
        <w:rPr>
          <w:sz w:val="22"/>
        </w:rPr>
      </w:pPr>
      <w:r>
        <w:rPr>
          <w:sz w:val="22"/>
        </w:rPr>
        <w:t>Complaints</w:t>
      </w:r>
      <w:r>
        <w:rPr>
          <w:spacing w:val="-2"/>
          <w:sz w:val="22"/>
        </w:rPr>
        <w:t> </w:t>
      </w:r>
      <w:r>
        <w:rPr>
          <w:sz w:val="22"/>
        </w:rPr>
        <w:t>procedure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4"/>
          <w:sz w:val="22"/>
        </w:rPr>
        <w:t> </w:t>
      </w:r>
      <w:r>
        <w:rPr>
          <w:sz w:val="22"/>
        </w:rPr>
        <w:t>Appendix</w:t>
      </w:r>
      <w:r>
        <w:rPr>
          <w:spacing w:val="-3"/>
          <w:sz w:val="22"/>
        </w:rPr>
        <w:t> </w:t>
      </w:r>
      <w:r>
        <w:rPr>
          <w:sz w:val="22"/>
        </w:rPr>
        <w:t>1</w:t>
      </w:r>
    </w:p>
    <w:p>
      <w:pPr>
        <w:pStyle w:val="ListParagraph"/>
        <w:numPr>
          <w:ilvl w:val="1"/>
          <w:numId w:val="1"/>
        </w:numPr>
        <w:tabs>
          <w:tab w:pos="1900" w:val="left" w:leader="none"/>
          <w:tab w:pos="1901" w:val="left" w:leader="none"/>
        </w:tabs>
        <w:spacing w:line="306" w:lineRule="exact" w:before="0" w:after="0"/>
        <w:ind w:left="1900" w:right="0" w:hanging="361"/>
        <w:jc w:val="left"/>
        <w:rPr>
          <w:sz w:val="22"/>
        </w:rPr>
      </w:pPr>
      <w:r>
        <w:rPr>
          <w:sz w:val="22"/>
        </w:rPr>
        <w:t>Standing</w:t>
      </w:r>
      <w:r>
        <w:rPr>
          <w:spacing w:val="-3"/>
          <w:sz w:val="22"/>
        </w:rPr>
        <w:t> </w:t>
      </w:r>
      <w:r>
        <w:rPr>
          <w:sz w:val="22"/>
        </w:rPr>
        <w:t>orders</w:t>
      </w:r>
      <w:r>
        <w:rPr>
          <w:spacing w:val="-5"/>
          <w:sz w:val="22"/>
        </w:rPr>
        <w:t> </w:t>
      </w:r>
      <w:r>
        <w:rPr>
          <w:sz w:val="22"/>
        </w:rPr>
        <w:t>(reviewed</w:t>
      </w:r>
      <w:r>
        <w:rPr>
          <w:spacing w:val="-4"/>
          <w:sz w:val="22"/>
        </w:rPr>
        <w:t> </w:t>
      </w:r>
      <w:r>
        <w:rPr>
          <w:sz w:val="22"/>
        </w:rPr>
        <w:t>April</w:t>
      </w:r>
      <w:r>
        <w:rPr>
          <w:spacing w:val="-4"/>
          <w:sz w:val="22"/>
        </w:rPr>
        <w:t> </w:t>
      </w:r>
      <w:r>
        <w:rPr>
          <w:sz w:val="22"/>
        </w:rPr>
        <w:t>2018)</w:t>
      </w:r>
    </w:p>
    <w:p>
      <w:pPr>
        <w:pStyle w:val="ListParagraph"/>
        <w:numPr>
          <w:ilvl w:val="1"/>
          <w:numId w:val="1"/>
        </w:numPr>
        <w:tabs>
          <w:tab w:pos="1900" w:val="left" w:leader="none"/>
          <w:tab w:pos="1901" w:val="left" w:leader="none"/>
        </w:tabs>
        <w:spacing w:line="240" w:lineRule="auto" w:before="1" w:after="0"/>
        <w:ind w:left="1900" w:right="0" w:hanging="361"/>
        <w:jc w:val="left"/>
        <w:rPr>
          <w:sz w:val="22"/>
        </w:rPr>
      </w:pPr>
      <w:r>
        <w:rPr>
          <w:sz w:val="22"/>
        </w:rPr>
        <w:t>Financial</w:t>
      </w:r>
      <w:r>
        <w:rPr>
          <w:spacing w:val="-6"/>
          <w:sz w:val="22"/>
        </w:rPr>
        <w:t> </w:t>
      </w:r>
      <w:r>
        <w:rPr>
          <w:sz w:val="22"/>
        </w:rPr>
        <w:t>regulations</w:t>
      </w:r>
      <w:r>
        <w:rPr>
          <w:spacing w:val="-4"/>
          <w:sz w:val="22"/>
        </w:rPr>
        <w:t> </w:t>
      </w:r>
      <w:r>
        <w:rPr>
          <w:sz w:val="22"/>
        </w:rPr>
        <w:t>(reviewed</w:t>
      </w:r>
      <w:r>
        <w:rPr>
          <w:spacing w:val="-2"/>
          <w:sz w:val="22"/>
        </w:rPr>
        <w:t> </w:t>
      </w:r>
      <w:r>
        <w:rPr>
          <w:sz w:val="22"/>
        </w:rPr>
        <w:t>April</w:t>
      </w:r>
      <w:r>
        <w:rPr>
          <w:spacing w:val="-3"/>
          <w:sz w:val="22"/>
        </w:rPr>
        <w:t> </w:t>
      </w:r>
      <w:r>
        <w:rPr>
          <w:sz w:val="22"/>
        </w:rPr>
        <w:t>2018)</w:t>
      </w:r>
    </w:p>
    <w:p>
      <w:pPr>
        <w:pStyle w:val="ListParagraph"/>
        <w:numPr>
          <w:ilvl w:val="1"/>
          <w:numId w:val="1"/>
        </w:numPr>
        <w:tabs>
          <w:tab w:pos="1900" w:val="left" w:leader="none"/>
          <w:tab w:pos="1901" w:val="left" w:leader="none"/>
        </w:tabs>
        <w:spacing w:line="240" w:lineRule="auto" w:before="0" w:after="0"/>
        <w:ind w:left="1900" w:right="0" w:hanging="361"/>
        <w:jc w:val="left"/>
        <w:rPr>
          <w:sz w:val="22"/>
        </w:rPr>
      </w:pPr>
      <w:r>
        <w:rPr>
          <w:sz w:val="22"/>
        </w:rPr>
        <w:t>Press/media</w:t>
      </w:r>
      <w:r>
        <w:rPr>
          <w:spacing w:val="-2"/>
          <w:sz w:val="22"/>
        </w:rPr>
        <w:t> </w:t>
      </w:r>
      <w:r>
        <w:rPr>
          <w:sz w:val="22"/>
        </w:rPr>
        <w:t>policy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Appendix</w:t>
      </w:r>
      <w:r>
        <w:rPr>
          <w:spacing w:val="-3"/>
          <w:sz w:val="22"/>
        </w:rPr>
        <w:t> </w:t>
      </w:r>
      <w:r>
        <w:rPr>
          <w:sz w:val="22"/>
        </w:rPr>
        <w:t>2</w:t>
      </w:r>
    </w:p>
    <w:p>
      <w:pPr>
        <w:pStyle w:val="ListParagraph"/>
        <w:numPr>
          <w:ilvl w:val="1"/>
          <w:numId w:val="1"/>
        </w:numPr>
        <w:tabs>
          <w:tab w:pos="1900" w:val="left" w:leader="none"/>
          <w:tab w:pos="1901" w:val="left" w:leader="none"/>
        </w:tabs>
        <w:spacing w:line="306" w:lineRule="exact" w:before="1" w:after="0"/>
        <w:ind w:left="1900" w:right="0" w:hanging="361"/>
        <w:jc w:val="left"/>
        <w:rPr>
          <w:sz w:val="22"/>
        </w:rPr>
      </w:pPr>
      <w:r>
        <w:rPr>
          <w:sz w:val="22"/>
        </w:rPr>
        <w:t>Personnel</w:t>
      </w:r>
      <w:r>
        <w:rPr>
          <w:spacing w:val="-3"/>
          <w:sz w:val="22"/>
        </w:rPr>
        <w:t> </w:t>
      </w:r>
      <w:r>
        <w:rPr>
          <w:sz w:val="22"/>
        </w:rPr>
        <w:t>policies –</w:t>
      </w:r>
      <w:r>
        <w:rPr>
          <w:spacing w:val="-1"/>
          <w:sz w:val="22"/>
        </w:rPr>
        <w:t> </w:t>
      </w:r>
      <w:r>
        <w:rPr>
          <w:sz w:val="22"/>
        </w:rPr>
        <w:t>Appendix</w:t>
      </w:r>
      <w:r>
        <w:rPr>
          <w:spacing w:val="-2"/>
          <w:sz w:val="22"/>
        </w:rPr>
        <w:t> </w:t>
      </w:r>
      <w:r>
        <w:rPr>
          <w:sz w:val="22"/>
        </w:rPr>
        <w:t>3,</w:t>
      </w:r>
      <w:r>
        <w:rPr>
          <w:spacing w:val="-3"/>
          <w:sz w:val="22"/>
        </w:rPr>
        <w:t> </w:t>
      </w:r>
      <w:r>
        <w:rPr>
          <w:sz w:val="22"/>
        </w:rPr>
        <w:t>4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5</w:t>
      </w:r>
    </w:p>
    <w:p>
      <w:pPr>
        <w:pStyle w:val="ListParagraph"/>
        <w:numPr>
          <w:ilvl w:val="1"/>
          <w:numId w:val="1"/>
        </w:numPr>
        <w:tabs>
          <w:tab w:pos="1900" w:val="left" w:leader="none"/>
          <w:tab w:pos="1901" w:val="left" w:leader="none"/>
        </w:tabs>
        <w:spacing w:line="306" w:lineRule="exact" w:before="0" w:after="0"/>
        <w:ind w:left="1900" w:right="0" w:hanging="361"/>
        <w:jc w:val="left"/>
        <w:rPr>
          <w:sz w:val="22"/>
        </w:rPr>
      </w:pPr>
      <w:r>
        <w:rPr>
          <w:sz w:val="22"/>
        </w:rPr>
        <w:t>Publication</w:t>
      </w:r>
      <w:r>
        <w:rPr>
          <w:spacing w:val="-3"/>
          <w:sz w:val="22"/>
        </w:rPr>
        <w:t> </w:t>
      </w:r>
      <w:r>
        <w:rPr>
          <w:sz w:val="22"/>
        </w:rPr>
        <w:t>scheme</w:t>
      </w:r>
      <w:r>
        <w:rPr>
          <w:spacing w:val="-3"/>
          <w:sz w:val="22"/>
        </w:rPr>
        <w:t> </w:t>
      </w:r>
      <w:r>
        <w:rPr>
          <w:sz w:val="22"/>
        </w:rPr>
        <w:t>– Appendix</w:t>
      </w:r>
      <w:r>
        <w:rPr>
          <w:spacing w:val="-3"/>
          <w:sz w:val="22"/>
        </w:rPr>
        <w:t> </w:t>
      </w:r>
      <w:r>
        <w:rPr>
          <w:sz w:val="22"/>
        </w:rPr>
        <w:t>6</w:t>
      </w:r>
    </w:p>
    <w:p>
      <w:pPr>
        <w:pStyle w:val="ListParagraph"/>
        <w:numPr>
          <w:ilvl w:val="1"/>
          <w:numId w:val="1"/>
        </w:numPr>
        <w:tabs>
          <w:tab w:pos="1900" w:val="left" w:leader="none"/>
          <w:tab w:pos="1901" w:val="left" w:leader="none"/>
        </w:tabs>
        <w:spacing w:line="240" w:lineRule="auto" w:before="1" w:after="0"/>
        <w:ind w:left="1900" w:right="0" w:hanging="361"/>
        <w:jc w:val="left"/>
        <w:rPr>
          <w:sz w:val="22"/>
        </w:rPr>
      </w:pPr>
      <w:r>
        <w:rPr>
          <w:sz w:val="22"/>
        </w:rPr>
        <w:t>Annual</w:t>
      </w:r>
      <w:r>
        <w:rPr>
          <w:spacing w:val="-4"/>
          <w:sz w:val="22"/>
        </w:rPr>
        <w:t> </w:t>
      </w:r>
      <w:r>
        <w:rPr>
          <w:sz w:val="22"/>
        </w:rPr>
        <w:t>insurance</w:t>
      </w:r>
      <w:r>
        <w:rPr>
          <w:spacing w:val="-2"/>
          <w:sz w:val="22"/>
        </w:rPr>
        <w:t> </w:t>
      </w:r>
      <w:r>
        <w:rPr>
          <w:sz w:val="22"/>
        </w:rPr>
        <w:t>review</w:t>
      </w:r>
      <w:r>
        <w:rPr>
          <w:spacing w:val="-5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Appendix</w:t>
      </w:r>
      <w:r>
        <w:rPr>
          <w:spacing w:val="-4"/>
          <w:sz w:val="22"/>
        </w:rPr>
        <w:t> </w:t>
      </w:r>
      <w:r>
        <w:rPr>
          <w:sz w:val="22"/>
        </w:rPr>
        <w:t>7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240" w:lineRule="auto" w:before="1" w:after="0"/>
        <w:ind w:left="1540" w:right="0" w:hanging="647"/>
        <w:jc w:val="left"/>
        <w:rPr>
          <w:sz w:val="22"/>
        </w:rPr>
      </w:pPr>
      <w:r>
        <w:rPr>
          <w:sz w:val="22"/>
        </w:rPr>
        <w:t>APPOINT</w:t>
      </w:r>
      <w:r>
        <w:rPr>
          <w:spacing w:val="-3"/>
          <w:sz w:val="22"/>
        </w:rPr>
        <w:t> </w:t>
      </w:r>
      <w:r>
        <w:rPr>
          <w:sz w:val="22"/>
        </w:rPr>
        <w:t>MEMBERS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COMMITTEES,</w:t>
      </w:r>
      <w:r>
        <w:rPr>
          <w:spacing w:val="-4"/>
          <w:sz w:val="22"/>
        </w:rPr>
        <w:t> </w:t>
      </w:r>
      <w:r>
        <w:rPr>
          <w:sz w:val="22"/>
        </w:rPr>
        <w:t>WORKING</w:t>
      </w:r>
      <w:r>
        <w:rPr>
          <w:spacing w:val="-2"/>
          <w:sz w:val="22"/>
        </w:rPr>
        <w:t> </w:t>
      </w:r>
      <w:r>
        <w:rPr>
          <w:sz w:val="22"/>
        </w:rPr>
        <w:t>GROUPS</w:t>
      </w:r>
    </w:p>
    <w:p>
      <w:pPr>
        <w:pStyle w:val="BodyText"/>
        <w:spacing w:before="12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1443" w:hanging="646"/>
        <w:jc w:val="left"/>
        <w:rPr>
          <w:sz w:val="22"/>
        </w:rPr>
      </w:pPr>
      <w:r>
        <w:rPr>
          <w:sz w:val="22"/>
        </w:rPr>
        <w:t>REVIEW REPRESENTATIVES OF EXTERNAL BODIES AND</w:t>
      </w:r>
      <w:r>
        <w:rPr>
          <w:spacing w:val="-64"/>
          <w:sz w:val="22"/>
        </w:rPr>
        <w:t> </w:t>
      </w:r>
      <w:r>
        <w:rPr>
          <w:sz w:val="22"/>
        </w:rPr>
        <w:t>REPORTING</w:t>
      </w:r>
      <w:r>
        <w:rPr>
          <w:spacing w:val="-2"/>
          <w:sz w:val="22"/>
        </w:rPr>
        <w:t> </w:t>
      </w:r>
      <w:r>
        <w:rPr>
          <w:sz w:val="22"/>
        </w:rPr>
        <w:t>BACK</w:t>
      </w:r>
      <w:r>
        <w:rPr>
          <w:spacing w:val="-2"/>
          <w:sz w:val="22"/>
        </w:rPr>
        <w:t> </w:t>
      </w:r>
      <w:r>
        <w:rPr>
          <w:sz w:val="22"/>
        </w:rPr>
        <w:t>ARRANGEMENTS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997" w:footer="1195" w:top="1660" w:bottom="1380" w:left="1340" w:right="1340"/>
          <w:pgNumType w:start="1"/>
        </w:sectPr>
      </w:pPr>
    </w:p>
    <w:p>
      <w:pPr>
        <w:pStyle w:val="BodyText"/>
        <w:spacing w:before="6"/>
        <w:rPr>
          <w:sz w:val="11"/>
        </w:rPr>
      </w:pP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240" w:lineRule="auto" w:before="101" w:after="0"/>
        <w:ind w:left="1540" w:right="413" w:hanging="646"/>
        <w:jc w:val="left"/>
        <w:rPr>
          <w:sz w:val="22"/>
        </w:rPr>
      </w:pPr>
      <w:r>
        <w:rPr>
          <w:sz w:val="22"/>
        </w:rPr>
        <w:t>DETERMINE TIME AND PLACE FOR ORDINARY MEETINGS OF THE</w:t>
      </w:r>
      <w:r>
        <w:rPr>
          <w:spacing w:val="-63"/>
          <w:sz w:val="22"/>
        </w:rPr>
        <w:t> </w:t>
      </w:r>
      <w:r>
        <w:rPr>
          <w:sz w:val="22"/>
        </w:rPr>
        <w:t>FULL COUNCIL UP TO AND INCLUDING NEXT ANNUAL PARISH</w:t>
      </w:r>
      <w:r>
        <w:rPr>
          <w:spacing w:val="1"/>
          <w:sz w:val="22"/>
        </w:rPr>
        <w:t> </w:t>
      </w:r>
      <w:r>
        <w:rPr>
          <w:sz w:val="22"/>
        </w:rPr>
        <w:t>MEETING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647"/>
        <w:jc w:val="left"/>
        <w:rPr>
          <w:sz w:val="22"/>
        </w:rPr>
      </w:pPr>
      <w:r>
        <w:rPr>
          <w:sz w:val="22"/>
        </w:rPr>
        <w:t>FINANCE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1900" w:val="left" w:leader="none"/>
          <w:tab w:pos="1901" w:val="left" w:leader="none"/>
        </w:tabs>
        <w:spacing w:line="240" w:lineRule="auto" w:before="1" w:after="0"/>
        <w:ind w:left="1900" w:right="0" w:hanging="361"/>
        <w:jc w:val="left"/>
        <w:rPr>
          <w:sz w:val="22"/>
        </w:rPr>
      </w:pPr>
      <w:r>
        <w:rPr>
          <w:sz w:val="22"/>
        </w:rPr>
        <w:t>Payments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approval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Appendix</w:t>
      </w:r>
      <w:r>
        <w:rPr>
          <w:spacing w:val="-3"/>
          <w:sz w:val="22"/>
        </w:rPr>
        <w:t> </w:t>
      </w:r>
      <w:r>
        <w:rPr>
          <w:sz w:val="22"/>
        </w:rPr>
        <w:t>8</w:t>
      </w:r>
    </w:p>
    <w:p>
      <w:pPr>
        <w:pStyle w:val="ListParagraph"/>
        <w:numPr>
          <w:ilvl w:val="1"/>
          <w:numId w:val="1"/>
        </w:numPr>
        <w:tabs>
          <w:tab w:pos="1900" w:val="left" w:leader="none"/>
          <w:tab w:pos="1901" w:val="left" w:leader="none"/>
        </w:tabs>
        <w:spacing w:line="306" w:lineRule="exact" w:before="0" w:after="0"/>
        <w:ind w:left="1900" w:right="0" w:hanging="361"/>
        <w:jc w:val="left"/>
        <w:rPr>
          <w:sz w:val="22"/>
        </w:rPr>
      </w:pPr>
      <w:r>
        <w:rPr>
          <w:sz w:val="22"/>
        </w:rPr>
        <w:t>Confirm</w:t>
      </w:r>
      <w:r>
        <w:rPr>
          <w:spacing w:val="-5"/>
          <w:sz w:val="22"/>
        </w:rPr>
        <w:t> </w:t>
      </w:r>
      <w:r>
        <w:rPr>
          <w:sz w:val="22"/>
        </w:rPr>
        <w:t>Ear</w:t>
      </w:r>
      <w:r>
        <w:rPr>
          <w:spacing w:val="-1"/>
          <w:sz w:val="22"/>
        </w:rPr>
        <w:t> </w:t>
      </w:r>
      <w:r>
        <w:rPr>
          <w:sz w:val="22"/>
        </w:rPr>
        <w:t>Marked</w:t>
      </w:r>
      <w:r>
        <w:rPr>
          <w:spacing w:val="-3"/>
          <w:sz w:val="22"/>
        </w:rPr>
        <w:t> </w:t>
      </w:r>
      <w:r>
        <w:rPr>
          <w:sz w:val="22"/>
        </w:rPr>
        <w:t>Reserves</w:t>
      </w:r>
    </w:p>
    <w:p>
      <w:pPr>
        <w:pStyle w:val="ListParagraph"/>
        <w:numPr>
          <w:ilvl w:val="1"/>
          <w:numId w:val="1"/>
        </w:numPr>
        <w:tabs>
          <w:tab w:pos="1900" w:val="left" w:leader="none"/>
          <w:tab w:pos="1901" w:val="left" w:leader="none"/>
        </w:tabs>
        <w:spacing w:line="306" w:lineRule="exact" w:before="0" w:after="0"/>
        <w:ind w:left="1900" w:right="0" w:hanging="361"/>
        <w:jc w:val="left"/>
        <w:rPr>
          <w:sz w:val="22"/>
        </w:rPr>
      </w:pPr>
      <w:r>
        <w:rPr>
          <w:sz w:val="22"/>
        </w:rPr>
        <w:t>Consider</w:t>
      </w:r>
      <w:r>
        <w:rPr>
          <w:spacing w:val="-1"/>
          <w:sz w:val="22"/>
        </w:rPr>
        <w:t> </w:t>
      </w:r>
      <w:r>
        <w:rPr>
          <w:sz w:val="22"/>
        </w:rPr>
        <w:t>quotations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roundabout-</w:t>
      </w:r>
      <w:r>
        <w:rPr>
          <w:spacing w:val="-1"/>
          <w:sz w:val="22"/>
        </w:rPr>
        <w:t> </w:t>
      </w:r>
      <w:r>
        <w:rPr>
          <w:sz w:val="22"/>
        </w:rPr>
        <w:t>Clays</w:t>
      </w:r>
      <w:r>
        <w:rPr>
          <w:spacing w:val="-1"/>
          <w:sz w:val="22"/>
        </w:rPr>
        <w:t> </w:t>
      </w:r>
      <w:r>
        <w:rPr>
          <w:sz w:val="22"/>
        </w:rPr>
        <w:t>Lane</w:t>
      </w:r>
      <w:r>
        <w:rPr>
          <w:spacing w:val="-4"/>
          <w:sz w:val="22"/>
        </w:rPr>
        <w:t> </w:t>
      </w:r>
      <w:r>
        <w:rPr>
          <w:sz w:val="22"/>
        </w:rPr>
        <w:t>Park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Appendix</w:t>
      </w:r>
      <w:r>
        <w:rPr>
          <w:spacing w:val="-3"/>
          <w:sz w:val="22"/>
        </w:rPr>
        <w:t> </w:t>
      </w:r>
      <w:r>
        <w:rPr>
          <w:sz w:val="22"/>
        </w:rPr>
        <w:t>9</w:t>
      </w:r>
    </w:p>
    <w:p>
      <w:pPr>
        <w:pStyle w:val="ListParagraph"/>
        <w:numPr>
          <w:ilvl w:val="1"/>
          <w:numId w:val="1"/>
        </w:numPr>
        <w:tabs>
          <w:tab w:pos="1900" w:val="left" w:leader="none"/>
          <w:tab w:pos="1901" w:val="left" w:leader="none"/>
        </w:tabs>
        <w:spacing w:line="240" w:lineRule="auto" w:before="1" w:after="0"/>
        <w:ind w:left="1900" w:right="0" w:hanging="361"/>
        <w:jc w:val="left"/>
        <w:rPr>
          <w:sz w:val="22"/>
        </w:rPr>
      </w:pPr>
      <w:r>
        <w:rPr>
          <w:sz w:val="22"/>
        </w:rPr>
        <w:t>Consider</w:t>
      </w:r>
      <w:r>
        <w:rPr>
          <w:spacing w:val="-4"/>
          <w:sz w:val="22"/>
        </w:rPr>
        <w:t> </w:t>
      </w:r>
      <w:r>
        <w:rPr>
          <w:sz w:val="22"/>
        </w:rPr>
        <w:t>quotations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legionella</w:t>
      </w:r>
      <w:r>
        <w:rPr>
          <w:spacing w:val="-5"/>
          <w:sz w:val="22"/>
        </w:rPr>
        <w:t> </w:t>
      </w:r>
      <w:r>
        <w:rPr>
          <w:sz w:val="22"/>
        </w:rPr>
        <w:t>assessments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Appendix</w:t>
      </w:r>
      <w:r>
        <w:rPr>
          <w:spacing w:val="-5"/>
          <w:sz w:val="22"/>
        </w:rPr>
        <w:t> </w:t>
      </w:r>
      <w:r>
        <w:rPr>
          <w:sz w:val="22"/>
        </w:rPr>
        <w:t>10</w:t>
      </w:r>
    </w:p>
    <w:p>
      <w:pPr>
        <w:pStyle w:val="ListParagraph"/>
        <w:numPr>
          <w:ilvl w:val="1"/>
          <w:numId w:val="1"/>
        </w:numPr>
        <w:tabs>
          <w:tab w:pos="1900" w:val="left" w:leader="none"/>
          <w:tab w:pos="1901" w:val="left" w:leader="none"/>
        </w:tabs>
        <w:spacing w:line="240" w:lineRule="auto" w:before="0" w:after="0"/>
        <w:ind w:left="1900" w:right="0" w:hanging="361"/>
        <w:jc w:val="left"/>
        <w:rPr>
          <w:sz w:val="22"/>
        </w:rPr>
      </w:pPr>
      <w:r>
        <w:rPr>
          <w:sz w:val="22"/>
        </w:rPr>
        <w:t>Consider</w:t>
      </w:r>
      <w:r>
        <w:rPr>
          <w:spacing w:val="-3"/>
          <w:sz w:val="22"/>
        </w:rPr>
        <w:t> </w:t>
      </w:r>
      <w:r>
        <w:rPr>
          <w:sz w:val="22"/>
        </w:rPr>
        <w:t>quotation</w:t>
      </w:r>
      <w:r>
        <w:rPr>
          <w:spacing w:val="-4"/>
          <w:sz w:val="22"/>
        </w:rPr>
        <w:t> </w:t>
      </w:r>
      <w:r>
        <w:rPr>
          <w:sz w:val="22"/>
        </w:rPr>
        <w:t>works –</w:t>
      </w:r>
      <w:r>
        <w:rPr>
          <w:spacing w:val="-3"/>
          <w:sz w:val="22"/>
        </w:rPr>
        <w:t> </w:t>
      </w:r>
      <w:r>
        <w:rPr>
          <w:sz w:val="22"/>
        </w:rPr>
        <w:t>external</w:t>
      </w:r>
      <w:r>
        <w:rPr>
          <w:spacing w:val="-3"/>
          <w:sz w:val="22"/>
        </w:rPr>
        <w:t> </w:t>
      </w:r>
      <w:r>
        <w:rPr>
          <w:sz w:val="22"/>
        </w:rPr>
        <w:t>brackets</w:t>
      </w:r>
      <w:r>
        <w:rPr>
          <w:spacing w:val="-5"/>
          <w:sz w:val="22"/>
        </w:rPr>
        <w:t> </w:t>
      </w:r>
      <w:r>
        <w:rPr>
          <w:sz w:val="22"/>
        </w:rPr>
        <w:t>CCTV</w:t>
      </w:r>
      <w:r>
        <w:rPr>
          <w:spacing w:val="-4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Appendix</w:t>
      </w:r>
      <w:r>
        <w:rPr>
          <w:spacing w:val="-4"/>
          <w:sz w:val="22"/>
        </w:rPr>
        <w:t> </w:t>
      </w:r>
      <w:r>
        <w:rPr>
          <w:sz w:val="22"/>
        </w:rPr>
        <w:t>11</w:t>
      </w:r>
    </w:p>
    <w:p>
      <w:pPr>
        <w:pStyle w:val="ListParagraph"/>
        <w:numPr>
          <w:ilvl w:val="1"/>
          <w:numId w:val="1"/>
        </w:numPr>
        <w:tabs>
          <w:tab w:pos="1900" w:val="left" w:leader="none"/>
          <w:tab w:pos="1901" w:val="left" w:leader="none"/>
        </w:tabs>
        <w:spacing w:line="240" w:lineRule="auto" w:before="1" w:after="0"/>
        <w:ind w:left="1900" w:right="0" w:hanging="361"/>
        <w:jc w:val="left"/>
        <w:rPr>
          <w:sz w:val="22"/>
        </w:rPr>
      </w:pPr>
      <w:r>
        <w:rPr>
          <w:sz w:val="22"/>
        </w:rPr>
        <w:t>Consider</w:t>
      </w:r>
      <w:r>
        <w:rPr>
          <w:spacing w:val="-3"/>
          <w:sz w:val="22"/>
        </w:rPr>
        <w:t> </w:t>
      </w:r>
      <w:r>
        <w:rPr>
          <w:sz w:val="22"/>
        </w:rPr>
        <w:t>purchasing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electric</w:t>
      </w:r>
      <w:r>
        <w:rPr>
          <w:spacing w:val="-4"/>
          <w:sz w:val="22"/>
        </w:rPr>
        <w:t> </w:t>
      </w:r>
      <w:r>
        <w:rPr>
          <w:sz w:val="22"/>
        </w:rPr>
        <w:t>strimmer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peacewood</w:t>
      </w:r>
    </w:p>
    <w:p>
      <w:pPr>
        <w:pStyle w:val="BodyText"/>
        <w:spacing w:before="13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647"/>
        <w:jc w:val="left"/>
        <w:rPr>
          <w:sz w:val="22"/>
        </w:rPr>
      </w:pP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RECEIVE</w:t>
      </w:r>
      <w:r>
        <w:rPr>
          <w:spacing w:val="-4"/>
          <w:sz w:val="22"/>
        </w:rPr>
        <w:t> </w:t>
      </w:r>
      <w:r>
        <w:rPr>
          <w:sz w:val="22"/>
        </w:rPr>
        <w:t>INTERNAL</w:t>
      </w:r>
      <w:r>
        <w:rPr>
          <w:spacing w:val="-3"/>
          <w:sz w:val="22"/>
        </w:rPr>
        <w:t> </w:t>
      </w:r>
      <w:r>
        <w:rPr>
          <w:sz w:val="22"/>
        </w:rPr>
        <w:t>AUDIT</w:t>
      </w:r>
      <w:r>
        <w:rPr>
          <w:spacing w:val="-2"/>
          <w:sz w:val="22"/>
        </w:rPr>
        <w:t> </w:t>
      </w:r>
      <w:r>
        <w:rPr>
          <w:sz w:val="22"/>
        </w:rPr>
        <w:t>REPORT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Appendix</w:t>
      </w:r>
      <w:r>
        <w:rPr>
          <w:spacing w:val="-4"/>
          <w:sz w:val="22"/>
        </w:rPr>
        <w:t> </w:t>
      </w:r>
      <w:r>
        <w:rPr>
          <w:sz w:val="22"/>
        </w:rPr>
        <w:t>12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647"/>
        <w:jc w:val="left"/>
        <w:rPr>
          <w:sz w:val="22"/>
        </w:rPr>
      </w:pP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APPROVE</w:t>
      </w:r>
      <w:r>
        <w:rPr>
          <w:spacing w:val="-3"/>
          <w:sz w:val="22"/>
        </w:rPr>
        <w:t> </w:t>
      </w:r>
      <w:r>
        <w:rPr>
          <w:sz w:val="22"/>
        </w:rPr>
        <w:t>ANNUAL</w:t>
      </w:r>
      <w:r>
        <w:rPr>
          <w:spacing w:val="-3"/>
          <w:sz w:val="22"/>
        </w:rPr>
        <w:t> </w:t>
      </w:r>
      <w:r>
        <w:rPr>
          <w:sz w:val="22"/>
        </w:rPr>
        <w:t>GOVERNANCE</w:t>
      </w:r>
      <w:r>
        <w:rPr>
          <w:spacing w:val="-1"/>
          <w:sz w:val="22"/>
        </w:rPr>
        <w:t> </w:t>
      </w:r>
      <w:r>
        <w:rPr>
          <w:sz w:val="22"/>
        </w:rPr>
        <w:t>– Appendix</w:t>
      </w:r>
      <w:r>
        <w:rPr>
          <w:spacing w:val="-3"/>
          <w:sz w:val="22"/>
        </w:rPr>
        <w:t> </w:t>
      </w:r>
      <w:r>
        <w:rPr>
          <w:sz w:val="22"/>
        </w:rPr>
        <w:t>13</w:t>
      </w:r>
    </w:p>
    <w:p>
      <w:pPr>
        <w:pStyle w:val="BodyText"/>
        <w:spacing w:before="12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647"/>
        <w:jc w:val="left"/>
        <w:rPr>
          <w:sz w:val="22"/>
        </w:rPr>
      </w:pP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APPROVE</w:t>
      </w:r>
      <w:r>
        <w:rPr>
          <w:spacing w:val="-3"/>
          <w:sz w:val="22"/>
        </w:rPr>
        <w:t> </w:t>
      </w:r>
      <w:r>
        <w:rPr>
          <w:sz w:val="22"/>
        </w:rPr>
        <w:t>END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YEAR</w:t>
      </w:r>
      <w:r>
        <w:rPr>
          <w:spacing w:val="-2"/>
          <w:sz w:val="22"/>
        </w:rPr>
        <w:t> </w:t>
      </w:r>
      <w:r>
        <w:rPr>
          <w:sz w:val="22"/>
        </w:rPr>
        <w:t>ACCOUNTS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Appendix</w:t>
      </w:r>
      <w:r>
        <w:rPr>
          <w:spacing w:val="-3"/>
          <w:sz w:val="22"/>
        </w:rPr>
        <w:t> </w:t>
      </w:r>
      <w:r>
        <w:rPr>
          <w:sz w:val="22"/>
        </w:rPr>
        <w:t>14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306" w:lineRule="exact" w:before="0" w:after="0"/>
        <w:ind w:left="1540" w:right="0" w:hanging="647"/>
        <w:jc w:val="left"/>
        <w:rPr>
          <w:sz w:val="22"/>
        </w:rPr>
      </w:pP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CONSIDER</w:t>
      </w:r>
      <w:r>
        <w:rPr>
          <w:spacing w:val="-2"/>
          <w:sz w:val="22"/>
        </w:rPr>
        <w:t> </w:t>
      </w:r>
      <w:r>
        <w:rPr>
          <w:sz w:val="22"/>
        </w:rPr>
        <w:t>RECORDING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MEETINGS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TRANSPARENCY</w:t>
      </w:r>
      <w:r>
        <w:rPr>
          <w:spacing w:val="1"/>
          <w:sz w:val="22"/>
        </w:rPr>
        <w:t> </w:t>
      </w:r>
      <w:r>
        <w:rPr>
          <w:sz w:val="22"/>
        </w:rPr>
        <w:t>–</w:t>
      </w:r>
    </w:p>
    <w:p>
      <w:pPr>
        <w:pStyle w:val="BodyText"/>
        <w:spacing w:line="306" w:lineRule="exact"/>
        <w:ind w:left="1605"/>
      </w:pPr>
      <w:r>
        <w:rPr/>
        <w:t>Cllr M</w:t>
      </w:r>
      <w:r>
        <w:rPr>
          <w:spacing w:val="-2"/>
        </w:rPr>
        <w:t> </w:t>
      </w:r>
      <w:r>
        <w:rPr/>
        <w:t>Hussain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306" w:lineRule="exact" w:before="0" w:after="0"/>
        <w:ind w:left="1540" w:right="0" w:hanging="647"/>
        <w:jc w:val="left"/>
        <w:rPr>
          <w:sz w:val="22"/>
        </w:rPr>
      </w:pP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CONSIDER</w:t>
      </w:r>
      <w:r>
        <w:rPr>
          <w:spacing w:val="-3"/>
          <w:sz w:val="22"/>
        </w:rPr>
        <w:t> </w:t>
      </w:r>
      <w:r>
        <w:rPr>
          <w:sz w:val="22"/>
        </w:rPr>
        <w:t>EXPLORING</w:t>
      </w:r>
      <w:r>
        <w:rPr>
          <w:spacing w:val="-2"/>
          <w:sz w:val="22"/>
        </w:rPr>
        <w:t> </w:t>
      </w:r>
      <w:r>
        <w:rPr>
          <w:sz w:val="22"/>
        </w:rPr>
        <w:t>FISHING</w:t>
      </w:r>
      <w:r>
        <w:rPr>
          <w:spacing w:val="-3"/>
          <w:sz w:val="22"/>
        </w:rPr>
        <w:t> </w:t>
      </w:r>
      <w:r>
        <w:rPr>
          <w:sz w:val="22"/>
        </w:rPr>
        <w:t>RIGHTS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RIVER</w:t>
      </w:r>
      <w:r>
        <w:rPr>
          <w:spacing w:val="-2"/>
          <w:sz w:val="22"/>
        </w:rPr>
        <w:t> </w:t>
      </w:r>
      <w:r>
        <w:rPr>
          <w:sz w:val="22"/>
        </w:rPr>
        <w:t>TRENT</w:t>
      </w:r>
      <w:r>
        <w:rPr>
          <w:spacing w:val="2"/>
          <w:sz w:val="22"/>
        </w:rPr>
        <w:t> </w:t>
      </w:r>
      <w:r>
        <w:rPr>
          <w:sz w:val="22"/>
        </w:rPr>
        <w:t>–</w:t>
      </w:r>
    </w:p>
    <w:p>
      <w:pPr>
        <w:pStyle w:val="BodyText"/>
        <w:spacing w:line="306" w:lineRule="exact"/>
        <w:ind w:left="1540"/>
      </w:pPr>
      <w:r>
        <w:rPr/>
        <w:t>Cllr</w:t>
      </w:r>
      <w:r>
        <w:rPr>
          <w:spacing w:val="-1"/>
        </w:rPr>
        <w:t> </w:t>
      </w:r>
      <w:r>
        <w:rPr/>
        <w:t>F</w:t>
      </w:r>
      <w:r>
        <w:rPr>
          <w:spacing w:val="-2"/>
        </w:rPr>
        <w:t> </w:t>
      </w:r>
      <w:r>
        <w:rPr/>
        <w:t>Smith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240" w:lineRule="auto" w:before="1" w:after="0"/>
        <w:ind w:left="1540" w:right="154" w:hanging="646"/>
        <w:jc w:val="left"/>
        <w:rPr>
          <w:sz w:val="22"/>
        </w:rPr>
      </w:pPr>
      <w:r>
        <w:rPr>
          <w:sz w:val="22"/>
        </w:rPr>
        <w:t>TO CONSIDER MEETING WITH LAWRENCE OATES AND RESIDENTS</w:t>
      </w:r>
      <w:r>
        <w:rPr>
          <w:spacing w:val="-63"/>
          <w:sz w:val="22"/>
        </w:rPr>
        <w:t> </w:t>
      </w:r>
      <w:r>
        <w:rPr>
          <w:sz w:val="22"/>
        </w:rPr>
        <w:t>TO DISCUSS POSSIBLE RIGHTS OF WAY WALKING PATH</w:t>
      </w:r>
      <w:r>
        <w:rPr>
          <w:spacing w:val="1"/>
          <w:sz w:val="22"/>
        </w:rPr>
        <w:t> </w:t>
      </w:r>
      <w:r>
        <w:rPr>
          <w:sz w:val="22"/>
        </w:rPr>
        <w:t>IMPROVEMENTS</w:t>
      </w:r>
      <w:r>
        <w:rPr>
          <w:spacing w:val="-1"/>
          <w:sz w:val="22"/>
        </w:rPr>
        <w:t> </w:t>
      </w:r>
      <w:r>
        <w:rPr>
          <w:sz w:val="22"/>
        </w:rPr>
        <w:t>– Cllr</w:t>
      </w:r>
      <w:r>
        <w:rPr>
          <w:spacing w:val="-2"/>
          <w:sz w:val="22"/>
        </w:rPr>
        <w:t> </w:t>
      </w:r>
      <w:r>
        <w:rPr>
          <w:sz w:val="22"/>
        </w:rPr>
        <w:t>N</w:t>
      </w:r>
      <w:r>
        <w:rPr>
          <w:spacing w:val="-2"/>
          <w:sz w:val="22"/>
        </w:rPr>
        <w:t> </w:t>
      </w:r>
      <w:r>
        <w:rPr>
          <w:sz w:val="22"/>
        </w:rPr>
        <w:t>Gaunt</w:t>
      </w:r>
    </w:p>
    <w:p>
      <w:pPr>
        <w:pStyle w:val="BodyText"/>
        <w:spacing w:before="13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240" w:lineRule="auto" w:before="1" w:after="0"/>
        <w:ind w:left="1540" w:right="0" w:hanging="647"/>
        <w:jc w:val="left"/>
        <w:rPr>
          <w:sz w:val="22"/>
        </w:rPr>
      </w:pP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CONSIDER</w:t>
      </w:r>
      <w:r>
        <w:rPr>
          <w:spacing w:val="-1"/>
          <w:sz w:val="22"/>
        </w:rPr>
        <w:t> </w:t>
      </w:r>
      <w:r>
        <w:rPr>
          <w:sz w:val="22"/>
        </w:rPr>
        <w:t>COMMUNITY</w:t>
      </w:r>
      <w:r>
        <w:rPr>
          <w:spacing w:val="-4"/>
          <w:sz w:val="22"/>
        </w:rPr>
        <w:t> </w:t>
      </w:r>
      <w:r>
        <w:rPr>
          <w:sz w:val="22"/>
        </w:rPr>
        <w:t>TIDY</w:t>
      </w:r>
      <w:r>
        <w:rPr>
          <w:spacing w:val="-3"/>
          <w:sz w:val="22"/>
        </w:rPr>
        <w:t> </w:t>
      </w:r>
      <w:r>
        <w:rPr>
          <w:sz w:val="22"/>
        </w:rPr>
        <w:t>UP DAYS</w:t>
      </w:r>
    </w:p>
    <w:p>
      <w:pPr>
        <w:pStyle w:val="BodyText"/>
        <w:spacing w:before="12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721"/>
        <w:jc w:val="left"/>
        <w:rPr>
          <w:sz w:val="22"/>
        </w:rPr>
      </w:pPr>
      <w:r>
        <w:rPr>
          <w:sz w:val="22"/>
        </w:rPr>
        <w:t>PLANNING</w:t>
      </w:r>
      <w:r>
        <w:rPr>
          <w:spacing w:val="-3"/>
          <w:sz w:val="22"/>
        </w:rPr>
        <w:t> </w:t>
      </w:r>
      <w:r>
        <w:rPr>
          <w:sz w:val="22"/>
        </w:rPr>
        <w:t>APPLICATION/MATTERS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240" w:lineRule="auto" w:before="1" w:after="0"/>
        <w:ind w:left="1540" w:right="869" w:hanging="720"/>
        <w:jc w:val="left"/>
        <w:rPr>
          <w:sz w:val="22"/>
        </w:rPr>
      </w:pPr>
      <w:r>
        <w:rPr>
          <w:sz w:val="22"/>
        </w:rPr>
        <w:t>REPORTS FROM STAFFORDSHIRE COUNTY COUNCIL, EAST</w:t>
      </w:r>
      <w:r>
        <w:rPr>
          <w:spacing w:val="1"/>
          <w:sz w:val="22"/>
        </w:rPr>
        <w:t> </w:t>
      </w:r>
      <w:r>
        <w:rPr>
          <w:sz w:val="22"/>
        </w:rPr>
        <w:t>STAFFORDSHIRE BOROUGH COUNCILLORS, STAFFORDSHIRE</w:t>
      </w:r>
      <w:r>
        <w:rPr>
          <w:spacing w:val="-63"/>
          <w:sz w:val="22"/>
        </w:rPr>
        <w:t> </w:t>
      </w:r>
      <w:r>
        <w:rPr>
          <w:sz w:val="22"/>
        </w:rPr>
        <w:t>POLICE</w:t>
      </w:r>
      <w:r>
        <w:rPr>
          <w:spacing w:val="-3"/>
          <w:sz w:val="22"/>
        </w:rPr>
        <w:t> </w:t>
      </w:r>
      <w:r>
        <w:rPr>
          <w:sz w:val="22"/>
        </w:rPr>
        <w:t>(10</w:t>
      </w:r>
      <w:r>
        <w:rPr>
          <w:spacing w:val="-2"/>
          <w:sz w:val="22"/>
        </w:rPr>
        <w:t> </w:t>
      </w:r>
      <w:r>
        <w:rPr>
          <w:sz w:val="22"/>
        </w:rPr>
        <w:t>minutes)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161" w:hanging="720"/>
        <w:jc w:val="left"/>
        <w:rPr>
          <w:sz w:val="22"/>
        </w:rPr>
      </w:pPr>
      <w:r>
        <w:rPr>
          <w:sz w:val="22"/>
        </w:rPr>
        <w:t>CLERKS REPORT, CORRESPONDENCE, POSSIBLE AGENDA ITEMS FOR</w:t>
      </w:r>
      <w:r>
        <w:rPr>
          <w:spacing w:val="-63"/>
          <w:sz w:val="22"/>
        </w:rPr>
        <w:t> </w:t>
      </w:r>
      <w:r>
        <w:rPr>
          <w:sz w:val="22"/>
        </w:rPr>
        <w:t>MEETING</w:t>
      </w:r>
      <w:r>
        <w:rPr>
          <w:spacing w:val="-2"/>
          <w:sz w:val="22"/>
        </w:rPr>
        <w:t> </w:t>
      </w:r>
      <w:r>
        <w:rPr>
          <w:sz w:val="22"/>
        </w:rPr>
        <w:t>26</w:t>
      </w:r>
      <w:r>
        <w:rPr>
          <w:position w:val="9"/>
          <w:sz w:val="14"/>
        </w:rPr>
        <w:t>TH</w:t>
      </w:r>
      <w:r>
        <w:rPr>
          <w:spacing w:val="24"/>
          <w:position w:val="9"/>
          <w:sz w:val="14"/>
        </w:rPr>
        <w:t> </w:t>
      </w:r>
      <w:r>
        <w:rPr>
          <w:sz w:val="22"/>
        </w:rPr>
        <w:t>JUNE 2018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Appendix</w:t>
      </w:r>
      <w:r>
        <w:rPr>
          <w:spacing w:val="-2"/>
          <w:sz w:val="22"/>
        </w:rPr>
        <w:t> </w:t>
      </w:r>
      <w:r>
        <w:rPr>
          <w:sz w:val="22"/>
        </w:rPr>
        <w:t>15</w:t>
      </w:r>
    </w:p>
    <w:p>
      <w:pPr>
        <w:pStyle w:val="BodyText"/>
        <w:spacing w:before="10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240" w:lineRule="auto" w:before="1" w:after="0"/>
        <w:ind w:left="1540" w:right="0" w:hanging="721"/>
        <w:jc w:val="left"/>
        <w:rPr>
          <w:sz w:val="22"/>
        </w:rPr>
      </w:pPr>
      <w:r>
        <w:rPr>
          <w:sz w:val="22"/>
        </w:rPr>
        <w:t>DATE,</w:t>
      </w:r>
      <w:r>
        <w:rPr>
          <w:spacing w:val="-4"/>
          <w:sz w:val="22"/>
        </w:rPr>
        <w:t> </w:t>
      </w:r>
      <w:r>
        <w:rPr>
          <w:sz w:val="22"/>
        </w:rPr>
        <w:t>TIME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PLACE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NEXT</w:t>
      </w:r>
      <w:r>
        <w:rPr>
          <w:spacing w:val="-2"/>
          <w:sz w:val="22"/>
        </w:rPr>
        <w:t> </w:t>
      </w:r>
      <w:r>
        <w:rPr>
          <w:sz w:val="22"/>
        </w:rPr>
        <w:t>MEETING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997" w:footer="1195" w:top="1660" w:bottom="1380" w:left="1340" w:right="1340"/>
        </w:sectPr>
      </w:pPr>
    </w:p>
    <w:p>
      <w:pPr>
        <w:pStyle w:val="BodyText"/>
        <w:spacing w:before="3" w:after="1"/>
        <w:rPr>
          <w:sz w:val="25"/>
        </w:rPr>
      </w:pPr>
    </w:p>
    <w:p>
      <w:pPr>
        <w:pStyle w:val="BodyText"/>
        <w:ind w:left="1965"/>
        <w:rPr>
          <w:sz w:val="20"/>
        </w:rPr>
      </w:pPr>
      <w:r>
        <w:rPr>
          <w:sz w:val="20"/>
        </w:rPr>
        <w:drawing>
          <wp:inline distT="0" distB="0" distL="0" distR="0">
            <wp:extent cx="340547" cy="390048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547" cy="390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88"/>
        <w:ind w:left="1475"/>
      </w:pPr>
      <w:r>
        <w:rPr/>
        <w:t>Kay</w:t>
      </w:r>
      <w:r>
        <w:rPr>
          <w:spacing w:val="62"/>
        </w:rPr>
        <w:t> </w:t>
      </w:r>
      <w:r>
        <w:rPr/>
        <w:t>Lear</w:t>
      </w:r>
      <w:r>
        <w:rPr>
          <w:spacing w:val="64"/>
        </w:rPr>
        <w:t> </w:t>
      </w:r>
      <w:r>
        <w:rPr/>
        <w:t>-</w:t>
      </w:r>
      <w:r>
        <w:rPr>
          <w:spacing w:val="-1"/>
        </w:rPr>
        <w:t> </w:t>
      </w:r>
      <w:r>
        <w:rPr/>
        <w:t>Clerk/Proper</w:t>
      </w:r>
      <w:r>
        <w:rPr>
          <w:spacing w:val="-1"/>
        </w:rPr>
        <w:t> </w:t>
      </w:r>
      <w:r>
        <w:rPr/>
        <w:t>officer</w:t>
      </w:r>
    </w:p>
    <w:p>
      <w:pPr>
        <w:pStyle w:val="BodyText"/>
        <w:ind w:left="1478"/>
      </w:pPr>
      <w:r>
        <w:rPr/>
        <w:t>On</w:t>
      </w:r>
      <w:r>
        <w:rPr>
          <w:spacing w:val="-1"/>
        </w:rPr>
        <w:t> </w:t>
      </w:r>
      <w:r>
        <w:rPr/>
        <w:t>behalf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Branston</w:t>
      </w:r>
      <w:r>
        <w:rPr>
          <w:spacing w:val="-3"/>
        </w:rPr>
        <w:t> </w:t>
      </w:r>
      <w:r>
        <w:rPr/>
        <w:t>Parish</w:t>
      </w:r>
      <w:r>
        <w:rPr>
          <w:spacing w:val="-2"/>
        </w:rPr>
        <w:t> </w:t>
      </w:r>
      <w:r>
        <w:rPr/>
        <w:t>Council</w:t>
      </w:r>
    </w:p>
    <w:sectPr>
      <w:pgSz w:w="11910" w:h="16840"/>
      <w:pgMar w:header="997" w:footer="1195" w:top="1660" w:bottom="13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4.770004pt;margin-top:771.175964pt;width:271.75pt;height:26.4pt;mso-position-horizontal-relative:page;mso-position-vertical-relative:page;z-index:-15794688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right="58"/>
                  <w:jc w:val="right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Agenda</w:t>
                </w:r>
                <w:r>
                  <w:rPr>
                    <w:rFonts w:ascii="Calibri" w:hAnsi="Calibri"/>
                    <w:spacing w:val="-1"/>
                  </w:rPr>
                  <w:t> </w:t>
                </w:r>
                <w:r>
                  <w:rPr>
                    <w:rFonts w:ascii="Calibri" w:hAnsi="Calibri"/>
                  </w:rPr>
                  <w:t>– Annual General</w:t>
                </w:r>
                <w:r>
                  <w:rPr>
                    <w:rFonts w:ascii="Calibri" w:hAnsi="Calibri"/>
                    <w:spacing w:val="-4"/>
                  </w:rPr>
                  <w:t> </w:t>
                </w:r>
                <w:r>
                  <w:rPr>
                    <w:rFonts w:ascii="Calibri" w:hAnsi="Calibri"/>
                  </w:rPr>
                  <w:t>Meeting</w:t>
                </w:r>
                <w:r>
                  <w:rPr>
                    <w:rFonts w:ascii="Calibri" w:hAnsi="Calibri"/>
                    <w:spacing w:val="-1"/>
                  </w:rPr>
                  <w:t> </w:t>
                </w:r>
                <w:r>
                  <w:rPr>
                    <w:rFonts w:ascii="Calibri" w:hAnsi="Calibri"/>
                  </w:rPr>
                  <w:t>- Branston</w:t>
                </w:r>
                <w:r>
                  <w:rPr>
                    <w:rFonts w:ascii="Calibri" w:hAnsi="Calibri"/>
                    <w:spacing w:val="-4"/>
                  </w:rPr>
                  <w:t> </w:t>
                </w:r>
                <w:r>
                  <w:rPr>
                    <w:rFonts w:ascii="Calibri" w:hAnsi="Calibri"/>
                  </w:rPr>
                  <w:t>Parish</w:t>
                </w:r>
                <w:r>
                  <w:rPr>
                    <w:rFonts w:ascii="Calibri" w:hAnsi="Calibri"/>
                    <w:spacing w:val="-3"/>
                  </w:rPr>
                  <w:t> </w:t>
                </w:r>
                <w:r>
                  <w:rPr>
                    <w:rFonts w:ascii="Calibri" w:hAnsi="Calibri"/>
                  </w:rPr>
                  <w:t>Council</w:t>
                </w:r>
              </w:p>
              <w:p>
                <w:pPr>
                  <w:pStyle w:val="BodyText"/>
                  <w:spacing w:line="267" w:lineRule="exact"/>
                  <w:ind w:right="58"/>
                  <w:jc w:val="right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22</w:t>
                </w:r>
                <w:r>
                  <w:rPr>
                    <w:rFonts w:ascii="Calibri"/>
                    <w:vertAlign w:val="superscript"/>
                  </w:rPr>
                  <w:t>nd</w:t>
                </w:r>
                <w:r>
                  <w:rPr>
                    <w:rFonts w:ascii="Calibri"/>
                    <w:spacing w:val="-2"/>
                    <w:vertAlign w:val="baseline"/>
                  </w:rPr>
                  <w:t> </w:t>
                </w:r>
                <w:r>
                  <w:rPr>
                    <w:rFonts w:ascii="Calibri"/>
                    <w:vertAlign w:val="baseline"/>
                  </w:rPr>
                  <w:t>May</w:t>
                </w:r>
                <w:r>
                  <w:rPr>
                    <w:rFonts w:ascii="Calibri"/>
                    <w:spacing w:val="-1"/>
                    <w:vertAlign w:val="baseline"/>
                  </w:rPr>
                  <w:t> </w:t>
                </w:r>
                <w:r>
                  <w:rPr>
                    <w:rFonts w:ascii="Calibri"/>
                    <w:vertAlign w:val="baseline"/>
                  </w:rPr>
                  <w:t>2018</w:t>
                </w:r>
                <w:r>
                  <w:rPr>
                    <w:rFonts w:ascii="Calibri"/>
                    <w:spacing w:val="47"/>
                    <w:vertAlign w:val="baseline"/>
                  </w:rPr>
                  <w:t> </w:t>
                </w:r>
                <w:r>
                  <w:rPr>
                    <w:rFonts w:ascii="Calibri"/>
                    <w:vertAlign w:val="baseline"/>
                  </w:rPr>
                  <w:t>6.30</w:t>
                </w:r>
                <w:r>
                  <w:rPr>
                    <w:rFonts w:ascii="Calibri"/>
                    <w:spacing w:val="1"/>
                    <w:vertAlign w:val="baseline"/>
                  </w:rPr>
                  <w:t> </w:t>
                </w:r>
                <w:r>
                  <w:rPr>
                    <w:rFonts w:ascii="Calibri"/>
                    <w:vertAlign w:val="baseline"/>
                  </w:rPr>
                  <w:t>p.m.</w:t>
                </w:r>
                <w:r>
                  <w:rPr>
                    <w:rFonts w:ascii="Calibri"/>
                    <w:spacing w:val="-3"/>
                    <w:vertAlign w:val="baseline"/>
                  </w:rPr>
                  <w:t> </w:t>
                </w:r>
                <w:r>
                  <w:rPr>
                    <w:rFonts w:ascii="Calibri"/>
                    <w:vertAlign w:val="baseline"/>
                  </w:rPr>
                  <w:t>-</w:t>
                </w:r>
                <w:r>
                  <w:rPr>
                    <w:rFonts w:ascii="Calibri"/>
                    <w:spacing w:val="-3"/>
                    <w:vertAlign w:val="baseline"/>
                  </w:rPr>
                  <w:t> </w:t>
                </w:r>
                <w:r>
                  <w:rPr>
                    <w:rFonts w:ascii="Calibri"/>
                    <w:vertAlign w:val="baseline"/>
                  </w:rPr>
                  <w:t>Page</w:t>
                </w:r>
                <w:r>
                  <w:rPr>
                    <w:rFonts w:ascii="Calibri"/>
                    <w:spacing w:val="-2"/>
                    <w:vertAlign w:val="baseline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vertAlign w:val="baseline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21280">
          <wp:simplePos x="0" y="0"/>
          <wp:positionH relativeFrom="page">
            <wp:posOffset>955729</wp:posOffset>
          </wp:positionH>
          <wp:positionV relativeFrom="page">
            <wp:posOffset>633385</wp:posOffset>
          </wp:positionV>
          <wp:extent cx="5692520" cy="38988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2520" cy="389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1540" w:hanging="646"/>
        <w:jc w:val="right"/>
      </w:pPr>
      <w:rPr>
        <w:rFonts w:hint="default" w:ascii="Comic Sans MS" w:hAnsi="Comic Sans MS" w:eastAsia="Comic Sans MS" w:cs="Comic Sans MS"/>
        <w:w w:val="100"/>
        <w:sz w:val="22"/>
        <w:szCs w:val="22"/>
        <w:lang w:val="en-gb" w:eastAsia="en-US" w:bidi="ar-SA"/>
      </w:rPr>
    </w:lvl>
    <w:lvl w:ilvl="1">
      <w:start w:val="0"/>
      <w:numFmt w:val="bullet"/>
      <w:lvlText w:val="-"/>
      <w:lvlJc w:val="left"/>
      <w:pPr>
        <w:ind w:left="1900" w:hanging="360"/>
      </w:pPr>
      <w:rPr>
        <w:rFonts w:hint="default" w:ascii="Comic Sans MS" w:hAnsi="Comic Sans MS" w:eastAsia="Comic Sans MS" w:cs="Comic Sans MS"/>
        <w:w w:val="100"/>
        <w:sz w:val="22"/>
        <w:szCs w:val="22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714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528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342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156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970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784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598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Comic Sans MS" w:hAnsi="Comic Sans MS" w:eastAsia="Comic Sans MS" w:cs="Comic Sans MS"/>
      <w:sz w:val="22"/>
      <w:szCs w:val="22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487"/>
      <w:outlineLvl w:val="1"/>
    </w:pPr>
    <w:rPr>
      <w:rFonts w:ascii="Comic Sans MS" w:hAnsi="Comic Sans MS" w:eastAsia="Comic Sans MS" w:cs="Comic Sans MS"/>
      <w:b/>
      <w:bCs/>
      <w:i/>
      <w:sz w:val="22"/>
      <w:szCs w:val="22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101"/>
      <w:ind w:left="484" w:right="416" w:hanging="36"/>
    </w:pPr>
    <w:rPr>
      <w:rFonts w:ascii="Comic Sans MS" w:hAnsi="Comic Sans MS" w:eastAsia="Comic Sans MS" w:cs="Comic Sans MS"/>
      <w:b/>
      <w:bCs/>
      <w:sz w:val="22"/>
      <w:szCs w:val="2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1540" w:hanging="361"/>
    </w:pPr>
    <w:rPr>
      <w:rFonts w:ascii="Comic Sans MS" w:hAnsi="Comic Sans MS" w:eastAsia="Comic Sans MS" w:cs="Comic Sans MS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Smith</dc:creator>
  <dcterms:created xsi:type="dcterms:W3CDTF">2021-03-26T18:42:16Z</dcterms:created>
  <dcterms:modified xsi:type="dcterms:W3CDTF">2021-03-26T18:42:16Z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2021-03-26T00:00:00Z</vt:filetime>
  </property>
</Properties>
</file>