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D467" w14:textId="2DA0ACB0" w:rsidR="00D242BC" w:rsidRDefault="001D5C58" w:rsidP="0011120D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</w:t>
      </w:r>
      <w:r w:rsidR="00386BA8">
        <w:rPr>
          <w:rFonts w:ascii="Times New Roman" w:hAnsi="Times New Roman" w:cs="Times New Roman"/>
          <w:b/>
        </w:rPr>
        <w:t>MINUTES</w:t>
      </w:r>
      <w:r w:rsidR="001870FB" w:rsidRPr="00881168">
        <w:rPr>
          <w:rFonts w:ascii="Times New Roman" w:hAnsi="Times New Roman" w:cs="Times New Roman"/>
          <w:b/>
        </w:rPr>
        <w:t xml:space="preserve"> </w:t>
      </w:r>
      <w:r w:rsidR="00881168">
        <w:rPr>
          <w:rFonts w:ascii="Times New Roman" w:hAnsi="Times New Roman" w:cs="Times New Roman"/>
          <w:b/>
        </w:rPr>
        <w:t>:</w:t>
      </w:r>
      <w:r w:rsidR="001870FB" w:rsidRPr="00881168">
        <w:rPr>
          <w:rFonts w:ascii="Times New Roman" w:hAnsi="Times New Roman" w:cs="Times New Roman"/>
          <w:b/>
        </w:rPr>
        <w:t xml:space="preserve"> </w:t>
      </w:r>
      <w:r w:rsidR="00881168">
        <w:rPr>
          <w:rFonts w:ascii="Times New Roman" w:hAnsi="Times New Roman" w:cs="Times New Roman"/>
          <w:b/>
        </w:rPr>
        <w:tab/>
      </w:r>
      <w:r w:rsidR="001870FB" w:rsidRPr="00881168">
        <w:rPr>
          <w:rFonts w:ascii="Times New Roman" w:hAnsi="Times New Roman" w:cs="Times New Roman"/>
          <w:b/>
        </w:rPr>
        <w:t>BRANSTON PARISH</w:t>
      </w:r>
      <w:r w:rsidR="00C67F0C" w:rsidRPr="00881168">
        <w:rPr>
          <w:rFonts w:ascii="Times New Roman" w:hAnsi="Times New Roman" w:cs="Times New Roman"/>
          <w:b/>
        </w:rPr>
        <w:t xml:space="preserve"> COUNCIL</w:t>
      </w:r>
    </w:p>
    <w:p w14:paraId="2E635FD7" w14:textId="77777777" w:rsidR="00881168" w:rsidRPr="00881168" w:rsidRDefault="00881168" w:rsidP="0011120D">
      <w:pPr>
        <w:pStyle w:val="Default"/>
        <w:rPr>
          <w:rFonts w:ascii="Times New Roman" w:hAnsi="Times New Roman" w:cs="Times New Roman"/>
          <w:b/>
        </w:rPr>
      </w:pPr>
    </w:p>
    <w:p w14:paraId="35608E94" w14:textId="28FD3414" w:rsidR="00881168" w:rsidRDefault="00D242BC" w:rsidP="00881168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</w:t>
      </w:r>
      <w:r w:rsidR="00881168">
        <w:rPr>
          <w:rFonts w:ascii="Times New Roman" w:hAnsi="Times New Roman" w:cs="Times New Roman"/>
          <w:b/>
        </w:rPr>
        <w:t xml:space="preserve">DATE: </w:t>
      </w:r>
      <w:r w:rsidR="00881168">
        <w:rPr>
          <w:rFonts w:ascii="Times New Roman" w:hAnsi="Times New Roman" w:cs="Times New Roman"/>
          <w:b/>
        </w:rPr>
        <w:tab/>
      </w:r>
      <w:r w:rsidR="00881168">
        <w:rPr>
          <w:rFonts w:ascii="Times New Roman" w:hAnsi="Times New Roman" w:cs="Times New Roman"/>
          <w:b/>
        </w:rPr>
        <w:tab/>
      </w:r>
      <w:r w:rsidR="00DA495E">
        <w:rPr>
          <w:rFonts w:ascii="Times New Roman" w:hAnsi="Times New Roman" w:cs="Times New Roman"/>
          <w:b/>
        </w:rPr>
        <w:t xml:space="preserve">TUESDAY </w:t>
      </w:r>
      <w:r w:rsidR="00EB0AA7">
        <w:rPr>
          <w:rFonts w:ascii="Times New Roman" w:hAnsi="Times New Roman" w:cs="Times New Roman"/>
          <w:b/>
        </w:rPr>
        <w:t>18</w:t>
      </w:r>
      <w:r w:rsidR="00EB0AA7" w:rsidRPr="00EB0AA7">
        <w:rPr>
          <w:rFonts w:ascii="Times New Roman" w:hAnsi="Times New Roman" w:cs="Times New Roman"/>
          <w:b/>
          <w:vertAlign w:val="superscript"/>
        </w:rPr>
        <w:t>th</w:t>
      </w:r>
      <w:r w:rsidR="00EB0AA7">
        <w:rPr>
          <w:rFonts w:ascii="Times New Roman" w:hAnsi="Times New Roman" w:cs="Times New Roman"/>
          <w:b/>
        </w:rPr>
        <w:t xml:space="preserve"> JUNE</w:t>
      </w:r>
      <w:r w:rsidR="001C04B0">
        <w:rPr>
          <w:rFonts w:ascii="Times New Roman" w:hAnsi="Times New Roman" w:cs="Times New Roman"/>
          <w:b/>
        </w:rPr>
        <w:t xml:space="preserve"> </w:t>
      </w:r>
      <w:r w:rsidR="001946E5">
        <w:rPr>
          <w:rFonts w:ascii="Times New Roman" w:hAnsi="Times New Roman" w:cs="Times New Roman"/>
          <w:b/>
        </w:rPr>
        <w:t>2019</w:t>
      </w:r>
      <w:r w:rsidR="0019256C">
        <w:rPr>
          <w:rFonts w:ascii="Times New Roman" w:hAnsi="Times New Roman" w:cs="Times New Roman"/>
          <w:b/>
        </w:rPr>
        <w:t>, 6.30 p.m.</w:t>
      </w:r>
    </w:p>
    <w:p w14:paraId="544A8494" w14:textId="77777777" w:rsidR="00881168" w:rsidRDefault="00881168" w:rsidP="00881168">
      <w:pPr>
        <w:pStyle w:val="Default"/>
        <w:rPr>
          <w:rFonts w:ascii="Times New Roman" w:hAnsi="Times New Roman" w:cs="Times New Roman"/>
          <w:b/>
        </w:rPr>
      </w:pPr>
    </w:p>
    <w:p w14:paraId="49CD002D" w14:textId="77777777" w:rsidR="00881168" w:rsidRDefault="00881168" w:rsidP="0088116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63F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VENUE: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0497F" w:rsidRPr="00881168">
        <w:rPr>
          <w:rFonts w:ascii="Times New Roman" w:hAnsi="Times New Roman" w:cs="Times New Roman"/>
          <w:b/>
        </w:rPr>
        <w:t>CLAYS LA</w:t>
      </w:r>
      <w:r>
        <w:rPr>
          <w:rFonts w:ascii="Times New Roman" w:hAnsi="Times New Roman" w:cs="Times New Roman"/>
          <w:b/>
        </w:rPr>
        <w:t>NE SPORTS PAVILION</w:t>
      </w:r>
      <w:r w:rsidR="005617D0" w:rsidRPr="00881168">
        <w:rPr>
          <w:rFonts w:ascii="Times New Roman" w:hAnsi="Times New Roman" w:cs="Times New Roman"/>
          <w:b/>
        </w:rPr>
        <w:t xml:space="preserve">         </w:t>
      </w:r>
    </w:p>
    <w:p w14:paraId="588C9317" w14:textId="77777777" w:rsidR="00081912" w:rsidRPr="00881168" w:rsidRDefault="00881168" w:rsidP="0088116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617D0" w:rsidRPr="00881168">
        <w:rPr>
          <w:rFonts w:ascii="Times New Roman" w:hAnsi="Times New Roman" w:cs="Times New Roman"/>
          <w:b/>
        </w:rPr>
        <w:t xml:space="preserve">             </w:t>
      </w:r>
      <w:r w:rsidR="009D6EBE" w:rsidRPr="00881168">
        <w:rPr>
          <w:rFonts w:ascii="Times New Roman" w:hAnsi="Times New Roman" w:cs="Times New Roman"/>
          <w:b/>
        </w:rPr>
        <w:t xml:space="preserve">                      </w:t>
      </w:r>
      <w:r w:rsidR="00AC1C26" w:rsidRPr="00881168">
        <w:rPr>
          <w:rFonts w:ascii="Times New Roman" w:hAnsi="Times New Roman" w:cs="Times New Roman"/>
          <w:b/>
        </w:rPr>
        <w:t xml:space="preserve">                     </w:t>
      </w:r>
      <w:r w:rsidR="00047DF1" w:rsidRPr="00881168">
        <w:rPr>
          <w:rFonts w:ascii="Times New Roman" w:hAnsi="Times New Roman" w:cs="Times New Roman"/>
          <w:b/>
        </w:rPr>
        <w:t xml:space="preserve">                              </w:t>
      </w:r>
      <w:r w:rsidR="00F06345" w:rsidRPr="00881168">
        <w:rPr>
          <w:rFonts w:ascii="Times New Roman" w:hAnsi="Times New Roman" w:cs="Times New Roman"/>
          <w:b/>
        </w:rPr>
        <w:t xml:space="preserve">            </w:t>
      </w:r>
      <w:r w:rsidR="00AC1C26" w:rsidRPr="00881168">
        <w:rPr>
          <w:rFonts w:ascii="Times New Roman" w:hAnsi="Times New Roman" w:cs="Times New Roman"/>
          <w:b/>
        </w:rPr>
        <w:t xml:space="preserve">  </w:t>
      </w:r>
      <w:r w:rsidR="00D808EA" w:rsidRPr="00881168">
        <w:rPr>
          <w:rFonts w:ascii="Times New Roman" w:hAnsi="Times New Roman" w:cs="Times New Roman"/>
          <w:b/>
        </w:rPr>
        <w:t xml:space="preserve">   </w:t>
      </w:r>
      <w:r w:rsidR="00081912" w:rsidRPr="00881168">
        <w:rPr>
          <w:rFonts w:ascii="Times New Roman" w:hAnsi="Times New Roman" w:cs="Times New Roman"/>
          <w:b/>
        </w:rPr>
        <w:t xml:space="preserve">   </w:t>
      </w:r>
    </w:p>
    <w:p w14:paraId="23F3C3E8" w14:textId="77777777" w:rsidR="00DB0D6F" w:rsidRPr="00881168" w:rsidRDefault="00081912" w:rsidP="0011120D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   </w:t>
      </w:r>
      <w:r w:rsidR="006D3142" w:rsidRPr="00881168">
        <w:rPr>
          <w:rFonts w:ascii="Times New Roman" w:hAnsi="Times New Roman" w:cs="Times New Roman"/>
          <w:b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76A" w:rsidRPr="00881168" w14:paraId="7EE4D03A" w14:textId="77777777" w:rsidTr="004E5DC8">
        <w:tc>
          <w:tcPr>
            <w:tcW w:w="9016" w:type="dxa"/>
          </w:tcPr>
          <w:p w14:paraId="59AF59FF" w14:textId="77777777" w:rsidR="00C5539E" w:rsidRPr="00881168" w:rsidRDefault="00C5539E" w:rsidP="0011120D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</w:p>
          <w:p w14:paraId="371C66C0" w14:textId="77777777" w:rsidR="00D808EA" w:rsidRPr="00881168" w:rsidRDefault="0005076A" w:rsidP="00963FB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1168">
              <w:rPr>
                <w:rFonts w:ascii="Times New Roman" w:hAnsi="Times New Roman" w:cs="Times New Roman"/>
                <w:b/>
                <w:i/>
              </w:rPr>
              <w:t xml:space="preserve">PUBLIC </w:t>
            </w:r>
            <w:r w:rsidR="007A2311" w:rsidRPr="00881168">
              <w:rPr>
                <w:rFonts w:ascii="Times New Roman" w:hAnsi="Times New Roman" w:cs="Times New Roman"/>
                <w:b/>
                <w:i/>
              </w:rPr>
              <w:t>QUESTION TIME</w:t>
            </w:r>
            <w:r w:rsidR="00A92B2D" w:rsidRPr="00881168">
              <w:rPr>
                <w:rFonts w:ascii="Times New Roman" w:hAnsi="Times New Roman" w:cs="Times New Roman"/>
                <w:b/>
                <w:i/>
              </w:rPr>
              <w:t xml:space="preserve"> – 6.30 – 6.4</w:t>
            </w:r>
            <w:r w:rsidRPr="00881168">
              <w:rPr>
                <w:rFonts w:ascii="Times New Roman" w:hAnsi="Times New Roman" w:cs="Times New Roman"/>
                <w:b/>
                <w:i/>
              </w:rPr>
              <w:t>5 P.M.</w:t>
            </w:r>
          </w:p>
          <w:p w14:paraId="579EA8CB" w14:textId="77777777" w:rsidR="003A45AA" w:rsidRDefault="00D0116D" w:rsidP="00963FB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1168">
              <w:rPr>
                <w:rFonts w:ascii="Times New Roman" w:hAnsi="Times New Roman" w:cs="Times New Roman"/>
                <w:b/>
                <w:i/>
              </w:rPr>
              <w:t>PRESS AND MEMBERS OF THE PUBLIC ARE CORDIALLY INVITED</w:t>
            </w:r>
          </w:p>
          <w:p w14:paraId="7CBE53CD" w14:textId="77777777" w:rsidR="000A6088" w:rsidRDefault="000A6088" w:rsidP="00963FB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CA1DA6E" w14:textId="77777777" w:rsidR="000A6088" w:rsidRPr="00881168" w:rsidRDefault="000A6088" w:rsidP="000A6088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</w:t>
            </w:r>
            <w:r w:rsidRP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OPENNESS OF LOCAL GOVERNMENT BODIES REGULATIONS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2014 HAS BEEN ADOPTED</w:t>
            </w:r>
          </w:p>
          <w:p w14:paraId="58458AA5" w14:textId="77777777" w:rsidR="0005076A" w:rsidRPr="00881168" w:rsidRDefault="0005076A" w:rsidP="007E0788">
            <w:pPr>
              <w:pStyle w:val="NormalWeb"/>
              <w:spacing w:before="0" w:beforeAutospacing="0" w:after="0" w:afterAutospacing="0"/>
              <w:ind w:left="720"/>
              <w:rPr>
                <w:b/>
                <w:i/>
              </w:rPr>
            </w:pPr>
          </w:p>
        </w:tc>
      </w:tr>
    </w:tbl>
    <w:p w14:paraId="53260796" w14:textId="77777777" w:rsidR="001B6AD6" w:rsidRDefault="001B6AD6" w:rsidP="0011120D">
      <w:pPr>
        <w:pStyle w:val="Default"/>
        <w:rPr>
          <w:rFonts w:ascii="Times New Roman" w:hAnsi="Times New Roman" w:cs="Times New Roman"/>
          <w:b/>
          <w:i/>
        </w:rPr>
      </w:pPr>
    </w:p>
    <w:p w14:paraId="765A0E18" w14:textId="77777777" w:rsidR="00386BA8" w:rsidRDefault="00386BA8" w:rsidP="0011120D">
      <w:pPr>
        <w:pStyle w:val="Default"/>
        <w:rPr>
          <w:rFonts w:ascii="Times New Roman" w:hAnsi="Times New Roman" w:cs="Times New Roman"/>
          <w:b/>
          <w:i/>
        </w:rPr>
      </w:pPr>
    </w:p>
    <w:p w14:paraId="2C36EC14" w14:textId="77DBA241" w:rsidR="00386BA8" w:rsidRDefault="00047DF1" w:rsidP="0011120D">
      <w:pPr>
        <w:pStyle w:val="Default"/>
        <w:rPr>
          <w:rFonts w:ascii="Times New Roman" w:hAnsi="Times New Roman" w:cs="Times New Roman"/>
          <w:b/>
          <w:iCs/>
        </w:rPr>
      </w:pPr>
      <w:r w:rsidRPr="00881168">
        <w:rPr>
          <w:rFonts w:ascii="Times New Roman" w:hAnsi="Times New Roman" w:cs="Times New Roman"/>
          <w:b/>
          <w:i/>
        </w:rPr>
        <w:t xml:space="preserve"> </w:t>
      </w:r>
      <w:r w:rsidR="00386BA8">
        <w:rPr>
          <w:rFonts w:ascii="Times New Roman" w:hAnsi="Times New Roman" w:cs="Times New Roman"/>
          <w:b/>
          <w:iCs/>
        </w:rPr>
        <w:t>Present:</w:t>
      </w:r>
      <w:r w:rsidR="00386BA8">
        <w:rPr>
          <w:rFonts w:ascii="Times New Roman" w:hAnsi="Times New Roman" w:cs="Times New Roman"/>
          <w:b/>
          <w:iCs/>
        </w:rPr>
        <w:tab/>
      </w:r>
      <w:r w:rsidR="00386BA8">
        <w:rPr>
          <w:rFonts w:ascii="Times New Roman" w:hAnsi="Times New Roman" w:cs="Times New Roman"/>
          <w:b/>
          <w:iCs/>
        </w:rPr>
        <w:tab/>
        <w:t>Cllr M Ackroyd, Chairman</w:t>
      </w:r>
    </w:p>
    <w:p w14:paraId="724F10D7" w14:textId="77777777" w:rsidR="00386BA8" w:rsidRDefault="00386BA8" w:rsidP="0011120D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Cllr F Smith, Vice Chairman</w:t>
      </w:r>
    </w:p>
    <w:p w14:paraId="15B2C2F4" w14:textId="1B731FC7" w:rsidR="00386BA8" w:rsidRDefault="00386BA8" w:rsidP="0011120D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Cllr P Palmer</w:t>
      </w:r>
    </w:p>
    <w:p w14:paraId="35D493BB" w14:textId="77777777" w:rsidR="00386BA8" w:rsidRDefault="00386BA8" w:rsidP="0011120D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Cllr J Pike</w:t>
      </w:r>
    </w:p>
    <w:p w14:paraId="28639FDF" w14:textId="1521FD94" w:rsidR="00386BA8" w:rsidRDefault="00386BA8" w:rsidP="0011120D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Cllr N Gaunt</w:t>
      </w:r>
    </w:p>
    <w:p w14:paraId="5409D58E" w14:textId="34AE1B81" w:rsidR="00AC28E8" w:rsidRDefault="00AC28E8" w:rsidP="0011120D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Cllr N Hussain</w:t>
      </w:r>
    </w:p>
    <w:p w14:paraId="4765DE8A" w14:textId="77777777" w:rsidR="00AC28E8" w:rsidRDefault="00386BA8" w:rsidP="0011120D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Cllr N Slater</w:t>
      </w:r>
      <w:r w:rsidR="00047DF1" w:rsidRPr="00881168">
        <w:rPr>
          <w:rFonts w:ascii="Times New Roman" w:hAnsi="Times New Roman" w:cs="Times New Roman"/>
          <w:b/>
          <w:i/>
        </w:rPr>
        <w:t xml:space="preserve">   </w:t>
      </w:r>
    </w:p>
    <w:p w14:paraId="0C655963" w14:textId="77777777" w:rsidR="00AD4D37" w:rsidRDefault="00AC28E8" w:rsidP="0011120D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Cs/>
        </w:rPr>
        <w:t>Mrs K Lear (clerk)</w:t>
      </w:r>
    </w:p>
    <w:p w14:paraId="031ABFEE" w14:textId="77777777" w:rsidR="00AD4D37" w:rsidRDefault="00AD4D37" w:rsidP="0011120D">
      <w:pPr>
        <w:pStyle w:val="Default"/>
        <w:rPr>
          <w:rFonts w:ascii="Times New Roman" w:hAnsi="Times New Roman" w:cs="Times New Roman"/>
          <w:b/>
          <w:iCs/>
        </w:rPr>
      </w:pPr>
    </w:p>
    <w:p w14:paraId="2B153DAD" w14:textId="6DAFDCFB" w:rsidR="00F571D9" w:rsidRPr="00AD4D37" w:rsidRDefault="00AD4D37" w:rsidP="00AD4D37">
      <w:pPr>
        <w:pStyle w:val="Default"/>
        <w:ind w:left="2160"/>
        <w:rPr>
          <w:rFonts w:ascii="Times New Roman" w:hAnsi="Times New Roman" w:cs="Times New Roman"/>
          <w:bCs/>
          <w:i/>
        </w:rPr>
      </w:pPr>
      <w:r w:rsidRPr="00AD4D37">
        <w:rPr>
          <w:rFonts w:ascii="Times New Roman" w:hAnsi="Times New Roman" w:cs="Times New Roman"/>
          <w:bCs/>
          <w:iCs/>
        </w:rPr>
        <w:t>Cllr Slater informed the council that Mr M Kowalik a parish councillor in 2006 had unfortunately passed away.</w:t>
      </w:r>
      <w:r w:rsidR="00047DF1" w:rsidRPr="00AD4D37">
        <w:rPr>
          <w:rFonts w:ascii="Times New Roman" w:hAnsi="Times New Roman" w:cs="Times New Roman"/>
          <w:bCs/>
          <w:i/>
        </w:rPr>
        <w:t xml:space="preserve">          </w:t>
      </w:r>
      <w:r w:rsidR="0011120D" w:rsidRPr="00AD4D37">
        <w:rPr>
          <w:rFonts w:ascii="Times New Roman" w:hAnsi="Times New Roman" w:cs="Times New Roman"/>
          <w:bCs/>
          <w:i/>
        </w:rPr>
        <w:t xml:space="preserve">                                                                         </w:t>
      </w:r>
      <w:r w:rsidR="009C6DA5" w:rsidRPr="00AD4D37">
        <w:rPr>
          <w:rFonts w:ascii="Times New Roman" w:hAnsi="Times New Roman" w:cs="Times New Roman"/>
          <w:bCs/>
          <w:i/>
        </w:rPr>
        <w:t xml:space="preserve">     </w:t>
      </w:r>
    </w:p>
    <w:p w14:paraId="68EBF262" w14:textId="77777777" w:rsidR="00AC1C26" w:rsidRPr="00881168" w:rsidRDefault="001D5C58" w:rsidP="00AC1C26">
      <w:pPr>
        <w:pStyle w:val="Default"/>
        <w:rPr>
          <w:rFonts w:ascii="Times New Roman" w:hAnsi="Times New Roman" w:cs="Times New Roman"/>
          <w:b/>
          <w:i/>
        </w:rPr>
      </w:pPr>
      <w:r w:rsidRPr="00881168">
        <w:rPr>
          <w:rFonts w:ascii="Times New Roman" w:hAnsi="Times New Roman" w:cs="Times New Roman"/>
          <w:b/>
          <w:i/>
        </w:rPr>
        <w:t xml:space="preserve"> </w:t>
      </w:r>
      <w:r w:rsidR="00AC1C26" w:rsidRPr="00881168">
        <w:rPr>
          <w:rFonts w:ascii="Times New Roman" w:hAnsi="Times New Roman" w:cs="Times New Roman"/>
          <w:b/>
          <w:i/>
        </w:rPr>
        <w:t xml:space="preserve">                          </w:t>
      </w:r>
    </w:p>
    <w:p w14:paraId="3EBE7FF4" w14:textId="68A4AF55" w:rsidR="001D5C58" w:rsidRDefault="001B6AD6" w:rsidP="001B6AD6">
      <w:pPr>
        <w:pStyle w:val="Default"/>
        <w:rPr>
          <w:rFonts w:ascii="Times New Roman" w:hAnsi="Times New Roman" w:cs="Times New Roman"/>
          <w:b/>
          <w:u w:val="single"/>
        </w:rPr>
      </w:pPr>
      <w:r w:rsidRPr="001B6AD6">
        <w:rPr>
          <w:rFonts w:ascii="Times New Roman" w:hAnsi="Times New Roman" w:cs="Times New Roman"/>
          <w:b/>
        </w:rPr>
        <w:t>782/18-</w:t>
      </w:r>
      <w:r>
        <w:rPr>
          <w:rFonts w:ascii="Times New Roman" w:hAnsi="Times New Roman" w:cs="Times New Roman"/>
          <w:b/>
        </w:rPr>
        <w:t>6-</w:t>
      </w:r>
      <w:r w:rsidRPr="001B6AD6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</w:t>
      </w:r>
      <w:r w:rsidR="008065B1" w:rsidRPr="00A160FF">
        <w:rPr>
          <w:rFonts w:ascii="Times New Roman" w:hAnsi="Times New Roman" w:cs="Times New Roman"/>
          <w:b/>
          <w:u w:val="single"/>
        </w:rPr>
        <w:t>APOLOGIES FOR ABSENCE</w:t>
      </w:r>
    </w:p>
    <w:p w14:paraId="15B6FC4C" w14:textId="27F9A2CA" w:rsidR="00386BA8" w:rsidRDefault="00386BA8" w:rsidP="00386BA8">
      <w:pPr>
        <w:pStyle w:val="Default"/>
        <w:rPr>
          <w:rFonts w:ascii="Times New Roman" w:hAnsi="Times New Roman" w:cs="Times New Roman"/>
          <w:b/>
          <w:u w:val="single"/>
        </w:rPr>
      </w:pPr>
    </w:p>
    <w:p w14:paraId="2EE6D52F" w14:textId="1FB01727" w:rsidR="00386BA8" w:rsidRPr="00715F20" w:rsidRDefault="00386BA8" w:rsidP="00386BA8">
      <w:pPr>
        <w:pStyle w:val="Default"/>
        <w:ind w:left="12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Resolved</w:t>
      </w:r>
      <w:r w:rsidRPr="00715F20">
        <w:rPr>
          <w:rFonts w:ascii="Times New Roman" w:hAnsi="Times New Roman" w:cs="Times New Roman"/>
          <w:bCs/>
        </w:rPr>
        <w:t>:  that apologies w</w:t>
      </w:r>
      <w:r w:rsidR="003B460E">
        <w:rPr>
          <w:rFonts w:ascii="Times New Roman" w:hAnsi="Times New Roman" w:cs="Times New Roman"/>
          <w:bCs/>
        </w:rPr>
        <w:t>ould</w:t>
      </w:r>
      <w:r w:rsidRPr="00715F20">
        <w:rPr>
          <w:rFonts w:ascii="Times New Roman" w:hAnsi="Times New Roman" w:cs="Times New Roman"/>
          <w:bCs/>
        </w:rPr>
        <w:t xml:space="preserve"> be received and accepted for Cllr</w:t>
      </w:r>
      <w:r w:rsidR="00AC28E8" w:rsidRPr="00715F20">
        <w:rPr>
          <w:rFonts w:ascii="Times New Roman" w:hAnsi="Times New Roman" w:cs="Times New Roman"/>
          <w:bCs/>
        </w:rPr>
        <w:t>s P Ackroyd and</w:t>
      </w:r>
      <w:r w:rsidRPr="00715F20">
        <w:rPr>
          <w:rFonts w:ascii="Times New Roman" w:hAnsi="Times New Roman" w:cs="Times New Roman"/>
          <w:bCs/>
        </w:rPr>
        <w:t xml:space="preserve"> M Hussain</w:t>
      </w:r>
    </w:p>
    <w:p w14:paraId="1CD4EABB" w14:textId="2F3DD629" w:rsidR="00386BA8" w:rsidRPr="00715F20" w:rsidRDefault="00386BA8" w:rsidP="00386BA8">
      <w:pPr>
        <w:pStyle w:val="Default"/>
        <w:ind w:left="1212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46"/>
        <w:gridCol w:w="2591"/>
        <w:gridCol w:w="2567"/>
      </w:tblGrid>
      <w:tr w:rsidR="00386BA8" w14:paraId="1D8046D9" w14:textId="77777777" w:rsidTr="00386BA8">
        <w:tc>
          <w:tcPr>
            <w:tcW w:w="3005" w:type="dxa"/>
          </w:tcPr>
          <w:p w14:paraId="2442517C" w14:textId="59FE3C87" w:rsidR="00386BA8" w:rsidRDefault="00386BA8" w:rsidP="00386BA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 </w:t>
            </w:r>
            <w:r w:rsidR="00AC28E8" w:rsidRPr="00AC28E8">
              <w:rPr>
                <w:rFonts w:ascii="Times New Roman" w:hAnsi="Times New Roman" w:cs="Times New Roman"/>
                <w:bCs/>
              </w:rPr>
              <w:t>- unanimous</w:t>
            </w:r>
          </w:p>
        </w:tc>
        <w:tc>
          <w:tcPr>
            <w:tcW w:w="3005" w:type="dxa"/>
          </w:tcPr>
          <w:p w14:paraId="1F3CC782" w14:textId="25502460" w:rsidR="00386BA8" w:rsidRDefault="00386BA8" w:rsidP="00386BA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Against</w:t>
            </w:r>
          </w:p>
        </w:tc>
        <w:tc>
          <w:tcPr>
            <w:tcW w:w="3006" w:type="dxa"/>
          </w:tcPr>
          <w:p w14:paraId="79BE884F" w14:textId="400A6EA5" w:rsidR="00386BA8" w:rsidRDefault="00386BA8" w:rsidP="00386BA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Astain</w:t>
            </w:r>
          </w:p>
        </w:tc>
      </w:tr>
    </w:tbl>
    <w:p w14:paraId="724DAEA5" w14:textId="77777777" w:rsidR="00386BA8" w:rsidRPr="00386BA8" w:rsidRDefault="00386BA8" w:rsidP="00386BA8">
      <w:pPr>
        <w:pStyle w:val="Default"/>
        <w:ind w:left="1212"/>
        <w:rPr>
          <w:rFonts w:ascii="Times New Roman" w:hAnsi="Times New Roman" w:cs="Times New Roman"/>
          <w:b/>
        </w:rPr>
      </w:pPr>
    </w:p>
    <w:p w14:paraId="7AD5B155" w14:textId="5BAA778C" w:rsidR="001D5C58" w:rsidRPr="00A160FF" w:rsidRDefault="001B6AD6" w:rsidP="001B6AD6">
      <w:pPr>
        <w:pStyle w:val="DefaultText"/>
        <w:rPr>
          <w:rFonts w:cs="Times New Roman"/>
          <w:b/>
          <w:u w:val="single"/>
        </w:rPr>
      </w:pPr>
      <w:r w:rsidRPr="001B6AD6">
        <w:rPr>
          <w:rFonts w:cs="Times New Roman"/>
          <w:b/>
        </w:rPr>
        <w:t>783/18-6-19</w:t>
      </w:r>
      <w:r>
        <w:rPr>
          <w:rFonts w:cs="Times New Roman"/>
          <w:b/>
          <w:u w:val="single"/>
        </w:rPr>
        <w:t xml:space="preserve"> </w:t>
      </w:r>
      <w:r w:rsidR="008065B1" w:rsidRPr="00A160FF">
        <w:rPr>
          <w:rFonts w:cs="Times New Roman"/>
          <w:b/>
          <w:u w:val="single"/>
        </w:rPr>
        <w:t>DECLARATIONS OF INTEREST AND DISPENSATION REQUESTS</w:t>
      </w:r>
    </w:p>
    <w:p w14:paraId="730116AB" w14:textId="6B438C67" w:rsidR="002A6B4E" w:rsidRDefault="002A6B4E" w:rsidP="002A6B4E">
      <w:pPr>
        <w:pStyle w:val="ListParagraph"/>
        <w:rPr>
          <w:rFonts w:cs="Times New Roman"/>
          <w:u w:val="single"/>
        </w:rPr>
      </w:pPr>
    </w:p>
    <w:p w14:paraId="196E2ACE" w14:textId="4F306E36" w:rsidR="00386BA8" w:rsidRPr="00386BA8" w:rsidRDefault="00386BA8" w:rsidP="00386BA8">
      <w:pPr>
        <w:pStyle w:val="ListParagraph"/>
        <w:ind w:left="1212"/>
        <w:rPr>
          <w:rFonts w:cs="Times New Roman"/>
        </w:rPr>
      </w:pPr>
      <w:r>
        <w:rPr>
          <w:rFonts w:cs="Times New Roman"/>
        </w:rPr>
        <w:t>None submitted</w:t>
      </w:r>
    </w:p>
    <w:p w14:paraId="156D037A" w14:textId="77777777" w:rsidR="00386BA8" w:rsidRPr="00A160FF" w:rsidRDefault="00386BA8" w:rsidP="002A6B4E">
      <w:pPr>
        <w:pStyle w:val="ListParagraph"/>
        <w:rPr>
          <w:rFonts w:cs="Times New Roman"/>
          <w:u w:val="single"/>
        </w:rPr>
      </w:pPr>
    </w:p>
    <w:p w14:paraId="0BCF83A7" w14:textId="7C5E2D94" w:rsidR="00510B0C" w:rsidRDefault="002A6B4E" w:rsidP="002A6B4E">
      <w:pPr>
        <w:pStyle w:val="DefaultText"/>
        <w:ind w:left="1212"/>
        <w:rPr>
          <w:rFonts w:cs="Times New Roman"/>
          <w:b/>
        </w:rPr>
      </w:pPr>
      <w:r w:rsidRPr="00881168">
        <w:rPr>
          <w:rFonts w:cs="Times New Roman"/>
          <w:b/>
        </w:rPr>
        <w:t xml:space="preserve">PUBLIC </w:t>
      </w:r>
      <w:r w:rsidR="007A2311" w:rsidRPr="00881168">
        <w:rPr>
          <w:rFonts w:cs="Times New Roman"/>
          <w:b/>
        </w:rPr>
        <w:t>QUESTION TIME</w:t>
      </w:r>
      <w:r w:rsidR="00AC28E8">
        <w:rPr>
          <w:rFonts w:cs="Times New Roman"/>
          <w:b/>
        </w:rPr>
        <w:t xml:space="preserve"> </w:t>
      </w:r>
      <w:r w:rsidR="00AC28E8" w:rsidRPr="00AC28E8">
        <w:rPr>
          <w:rFonts w:cs="Times New Roman"/>
          <w:bCs/>
        </w:rPr>
        <w:t>– 7 members of the public were present</w:t>
      </w:r>
    </w:p>
    <w:p w14:paraId="7D5A1AFD" w14:textId="123E2682" w:rsidR="003E1126" w:rsidRDefault="003E1126" w:rsidP="002A6B4E">
      <w:pPr>
        <w:pStyle w:val="DefaultText"/>
        <w:ind w:left="1212"/>
        <w:rPr>
          <w:rFonts w:cs="Times New Roman"/>
          <w:b/>
        </w:rPr>
      </w:pPr>
    </w:p>
    <w:p w14:paraId="7557F1D6" w14:textId="0D4A40EE" w:rsidR="00284401" w:rsidRPr="00284401" w:rsidRDefault="00284401" w:rsidP="00284401">
      <w:pPr>
        <w:pStyle w:val="DefaultText"/>
        <w:numPr>
          <w:ilvl w:val="0"/>
          <w:numId w:val="19"/>
        </w:numPr>
        <w:rPr>
          <w:rFonts w:cs="Times New Roman"/>
          <w:bCs/>
        </w:rPr>
      </w:pPr>
      <w:r w:rsidRPr="00284401">
        <w:rPr>
          <w:rFonts w:cs="Times New Roman"/>
          <w:bCs/>
        </w:rPr>
        <w:t>Drains – Main Street/Pickle Pot</w:t>
      </w:r>
    </w:p>
    <w:p w14:paraId="74A9B5B9" w14:textId="1A293ADA" w:rsidR="00284401" w:rsidRPr="00284401" w:rsidRDefault="00284401" w:rsidP="00284401">
      <w:pPr>
        <w:pStyle w:val="DefaultText"/>
        <w:numPr>
          <w:ilvl w:val="0"/>
          <w:numId w:val="19"/>
        </w:numPr>
        <w:rPr>
          <w:rFonts w:cs="Times New Roman"/>
          <w:bCs/>
        </w:rPr>
      </w:pPr>
      <w:r w:rsidRPr="00284401">
        <w:rPr>
          <w:rFonts w:cs="Times New Roman"/>
          <w:bCs/>
        </w:rPr>
        <w:t>Highways – could a mini roundabout investigated by Acacia Lane/Main Street junction</w:t>
      </w:r>
    </w:p>
    <w:p w14:paraId="765ADB52" w14:textId="7ECEBA65" w:rsidR="00284401" w:rsidRPr="00284401" w:rsidRDefault="00284401" w:rsidP="00284401">
      <w:pPr>
        <w:pStyle w:val="DefaultText"/>
        <w:numPr>
          <w:ilvl w:val="0"/>
          <w:numId w:val="19"/>
        </w:numPr>
        <w:rPr>
          <w:rFonts w:cs="Times New Roman"/>
          <w:bCs/>
        </w:rPr>
      </w:pPr>
      <w:r w:rsidRPr="00284401">
        <w:rPr>
          <w:rFonts w:cs="Times New Roman"/>
          <w:bCs/>
        </w:rPr>
        <w:t xml:space="preserve">Parking – photographs to be forwarded to </w:t>
      </w:r>
      <w:r w:rsidR="00AD4D37">
        <w:rPr>
          <w:rFonts w:cs="Times New Roman"/>
          <w:bCs/>
        </w:rPr>
        <w:t xml:space="preserve">the </w:t>
      </w:r>
      <w:r w:rsidRPr="00284401">
        <w:rPr>
          <w:rFonts w:cs="Times New Roman"/>
          <w:bCs/>
        </w:rPr>
        <w:t>clerk who will send to Staffordshire Police</w:t>
      </w:r>
    </w:p>
    <w:p w14:paraId="32FA55F1" w14:textId="77777777" w:rsidR="00510B0C" w:rsidRPr="00881168" w:rsidRDefault="00510B0C" w:rsidP="00873199">
      <w:pPr>
        <w:pStyle w:val="ListParagraph"/>
        <w:rPr>
          <w:rFonts w:cs="Times New Roman"/>
        </w:rPr>
      </w:pPr>
      <w:r w:rsidRPr="00881168">
        <w:rPr>
          <w:rFonts w:cs="Times New Roman"/>
        </w:rPr>
        <w:t xml:space="preserve">       </w:t>
      </w:r>
    </w:p>
    <w:p w14:paraId="48BFC1D6" w14:textId="590E5DF4" w:rsidR="008457BE" w:rsidRPr="00A160FF" w:rsidRDefault="001B6AD6" w:rsidP="001B6AD6">
      <w:pPr>
        <w:pStyle w:val="DefaultText"/>
        <w:rPr>
          <w:rFonts w:cs="Times New Roman"/>
          <w:b/>
          <w:u w:val="single"/>
        </w:rPr>
      </w:pPr>
      <w:r w:rsidRPr="001B6AD6">
        <w:rPr>
          <w:rFonts w:cs="Times New Roman"/>
          <w:b/>
        </w:rPr>
        <w:lastRenderedPageBreak/>
        <w:t>784/18-6-19</w:t>
      </w:r>
      <w:r>
        <w:rPr>
          <w:rFonts w:cs="Times New Roman"/>
          <w:b/>
          <w:u w:val="single"/>
        </w:rPr>
        <w:t xml:space="preserve"> </w:t>
      </w:r>
      <w:r w:rsidR="008065B1" w:rsidRPr="00A160FF">
        <w:rPr>
          <w:rFonts w:cs="Times New Roman"/>
          <w:b/>
          <w:u w:val="single"/>
        </w:rPr>
        <w:t>MINUTES OF THE LAST MEETING</w:t>
      </w:r>
      <w:r w:rsidR="00AD4D37">
        <w:rPr>
          <w:rFonts w:cs="Times New Roman"/>
          <w:b/>
          <w:u w:val="single"/>
        </w:rPr>
        <w:t xml:space="preserve"> </w:t>
      </w:r>
      <w:r w:rsidR="008065B1" w:rsidRPr="00A160FF">
        <w:rPr>
          <w:rFonts w:cs="Times New Roman"/>
          <w:b/>
          <w:u w:val="single"/>
        </w:rPr>
        <w:t>FOR APPROVAL</w:t>
      </w:r>
      <w:r w:rsidR="00985A97">
        <w:rPr>
          <w:rFonts w:cs="Times New Roman"/>
          <w:b/>
          <w:u w:val="single"/>
        </w:rPr>
        <w:t xml:space="preserve"> </w:t>
      </w:r>
    </w:p>
    <w:p w14:paraId="7F7C0CEC" w14:textId="1000F2D9" w:rsidR="00D808EA" w:rsidRDefault="00D808EA" w:rsidP="00D808EA">
      <w:pPr>
        <w:pStyle w:val="ListParagraph"/>
        <w:rPr>
          <w:rFonts w:cs="Times New Roman"/>
        </w:rPr>
      </w:pPr>
    </w:p>
    <w:p w14:paraId="0F713186" w14:textId="400F00BE" w:rsidR="00386BA8" w:rsidRDefault="00386BA8" w:rsidP="00386BA8">
      <w:pPr>
        <w:pStyle w:val="ListParagraph"/>
        <w:ind w:left="1212"/>
        <w:rPr>
          <w:rFonts w:cs="Times New Roman"/>
        </w:rPr>
      </w:pPr>
      <w:r w:rsidRPr="005654A1">
        <w:rPr>
          <w:rFonts w:cs="Times New Roman"/>
          <w:b/>
          <w:bCs/>
        </w:rPr>
        <w:t>Resolved</w:t>
      </w:r>
      <w:r>
        <w:rPr>
          <w:rFonts w:cs="Times New Roman"/>
        </w:rPr>
        <w:t>:  that the minutes were a true and accurate record and that the Chairman signed them accordingly.</w:t>
      </w:r>
    </w:p>
    <w:p w14:paraId="1A9C55B6" w14:textId="7A90F50A" w:rsidR="00386BA8" w:rsidRDefault="00386BA8" w:rsidP="00386BA8">
      <w:pPr>
        <w:pStyle w:val="ListParagraph"/>
        <w:ind w:left="1212"/>
        <w:rPr>
          <w:rFonts w:cs="Times New Roman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36"/>
        <w:gridCol w:w="2571"/>
        <w:gridCol w:w="2597"/>
      </w:tblGrid>
      <w:tr w:rsidR="00386BA8" w14:paraId="359A1CCF" w14:textId="77777777" w:rsidTr="00386BA8">
        <w:tc>
          <w:tcPr>
            <w:tcW w:w="3005" w:type="dxa"/>
          </w:tcPr>
          <w:p w14:paraId="399C85E7" w14:textId="27B35227" w:rsidR="00386BA8" w:rsidRDefault="00386BA8" w:rsidP="00386BA8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For</w:t>
            </w:r>
            <w:r w:rsidR="005654A1">
              <w:rPr>
                <w:rFonts w:cs="Times New Roman"/>
              </w:rPr>
              <w:t xml:space="preserve"> - unanimous</w:t>
            </w:r>
          </w:p>
        </w:tc>
        <w:tc>
          <w:tcPr>
            <w:tcW w:w="3005" w:type="dxa"/>
          </w:tcPr>
          <w:p w14:paraId="44C9AEFB" w14:textId="4D22089D" w:rsidR="00386BA8" w:rsidRDefault="00386BA8" w:rsidP="00386BA8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Against</w:t>
            </w:r>
          </w:p>
        </w:tc>
        <w:tc>
          <w:tcPr>
            <w:tcW w:w="3006" w:type="dxa"/>
          </w:tcPr>
          <w:p w14:paraId="084AB8A4" w14:textId="69F3623F" w:rsidR="00386BA8" w:rsidRDefault="00386BA8" w:rsidP="00386BA8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Abbstain</w:t>
            </w:r>
          </w:p>
        </w:tc>
      </w:tr>
    </w:tbl>
    <w:p w14:paraId="26157D3E" w14:textId="77777777" w:rsidR="00386BA8" w:rsidRDefault="00386BA8" w:rsidP="00386BA8">
      <w:pPr>
        <w:pStyle w:val="ListParagraph"/>
        <w:ind w:left="1212"/>
        <w:rPr>
          <w:rFonts w:cs="Times New Roman"/>
        </w:rPr>
      </w:pPr>
    </w:p>
    <w:p w14:paraId="11C3C7B5" w14:textId="77777777" w:rsidR="00386BA8" w:rsidRPr="00881168" w:rsidRDefault="00386BA8" w:rsidP="00D808EA">
      <w:pPr>
        <w:pStyle w:val="ListParagraph"/>
        <w:rPr>
          <w:rFonts w:cs="Times New Roman"/>
        </w:rPr>
      </w:pPr>
    </w:p>
    <w:p w14:paraId="5508C64D" w14:textId="0402B48D" w:rsidR="00D808EA" w:rsidRPr="00A160FF" w:rsidRDefault="001B6AD6" w:rsidP="001B6AD6">
      <w:pPr>
        <w:pStyle w:val="DefaultText"/>
        <w:rPr>
          <w:rFonts w:cs="Times New Roman"/>
          <w:b/>
          <w:u w:val="single"/>
        </w:rPr>
      </w:pPr>
      <w:r w:rsidRPr="001B6AD6">
        <w:rPr>
          <w:rFonts w:cs="Times New Roman"/>
          <w:b/>
        </w:rPr>
        <w:t>785/18-6-19</w:t>
      </w:r>
      <w:r>
        <w:rPr>
          <w:rFonts w:cs="Times New Roman"/>
          <w:b/>
          <w:u w:val="single"/>
        </w:rPr>
        <w:t xml:space="preserve"> </w:t>
      </w:r>
      <w:r w:rsidR="008065B1" w:rsidRPr="00A160FF">
        <w:rPr>
          <w:rFonts w:cs="Times New Roman"/>
          <w:b/>
          <w:u w:val="single"/>
        </w:rPr>
        <w:t>MATTERS ARISING FROM MINUTES</w:t>
      </w:r>
      <w:r w:rsidR="00636516">
        <w:rPr>
          <w:rFonts w:cs="Times New Roman"/>
          <w:b/>
          <w:u w:val="single"/>
        </w:rPr>
        <w:t xml:space="preserve"> OF THE LAST MEETING</w:t>
      </w:r>
    </w:p>
    <w:p w14:paraId="4CAC4885" w14:textId="390CEA59" w:rsidR="0020685A" w:rsidRDefault="0020685A" w:rsidP="0020685A">
      <w:pPr>
        <w:pStyle w:val="ListParagraph"/>
        <w:rPr>
          <w:rFonts w:cs="Times New Roman"/>
        </w:rPr>
      </w:pPr>
    </w:p>
    <w:p w14:paraId="3AC88271" w14:textId="3651178A" w:rsidR="00386BA8" w:rsidRDefault="004A25DE" w:rsidP="0020685A">
      <w:pPr>
        <w:pStyle w:val="ListParagraph"/>
        <w:rPr>
          <w:rFonts w:cs="Times New Roman"/>
        </w:rPr>
      </w:pPr>
      <w:r>
        <w:rPr>
          <w:rFonts w:cs="Times New Roman"/>
        </w:rPr>
        <w:t xml:space="preserve">         Nothing to report</w:t>
      </w:r>
    </w:p>
    <w:p w14:paraId="0CA5E730" w14:textId="77777777" w:rsidR="00386BA8" w:rsidRPr="00881168" w:rsidRDefault="00386BA8" w:rsidP="0020685A">
      <w:pPr>
        <w:pStyle w:val="ListParagraph"/>
        <w:rPr>
          <w:rFonts w:cs="Times New Roman"/>
        </w:rPr>
      </w:pPr>
    </w:p>
    <w:p w14:paraId="0866FA46" w14:textId="602A0527" w:rsidR="00E64E81" w:rsidRPr="00A160FF" w:rsidRDefault="001B6AD6" w:rsidP="001B6AD6">
      <w:pPr>
        <w:pStyle w:val="DefaultText"/>
        <w:rPr>
          <w:rFonts w:cs="Times New Roman"/>
          <w:b/>
          <w:u w:val="single"/>
        </w:rPr>
      </w:pPr>
      <w:r w:rsidRPr="001B6AD6">
        <w:rPr>
          <w:rFonts w:cs="Times New Roman"/>
          <w:b/>
        </w:rPr>
        <w:t>786/18-6-19</w:t>
      </w:r>
      <w:r>
        <w:rPr>
          <w:rFonts w:cs="Times New Roman"/>
          <w:b/>
          <w:u w:val="single"/>
        </w:rPr>
        <w:t xml:space="preserve"> </w:t>
      </w:r>
      <w:r w:rsidR="00F355F2" w:rsidRPr="00A160FF">
        <w:rPr>
          <w:rFonts w:cs="Times New Roman"/>
          <w:b/>
          <w:u w:val="single"/>
        </w:rPr>
        <w:t>CHAIRMANS REPORT</w:t>
      </w:r>
    </w:p>
    <w:p w14:paraId="719C0EBE" w14:textId="53A2C9FE" w:rsidR="00985A97" w:rsidRDefault="00985A97" w:rsidP="00985A97">
      <w:pPr>
        <w:pStyle w:val="ListParagraph"/>
        <w:rPr>
          <w:rFonts w:eastAsia="Times New Roman" w:cs="Times New Roman"/>
        </w:rPr>
      </w:pPr>
    </w:p>
    <w:p w14:paraId="272BFFE6" w14:textId="1C13CDE5" w:rsidR="00386BA8" w:rsidRDefault="005654A1" w:rsidP="00386BA8">
      <w:pPr>
        <w:pStyle w:val="ListParagraph"/>
        <w:ind w:left="1212"/>
        <w:rPr>
          <w:rFonts w:eastAsia="Times New Roman" w:cs="Times New Roman"/>
        </w:rPr>
      </w:pPr>
      <w:r>
        <w:rPr>
          <w:rFonts w:eastAsia="Times New Roman" w:cs="Times New Roman"/>
        </w:rPr>
        <w:t>VE Day celebrations by the parish council will be hosted next year.  Small group of councillors to gather some proposals to put to full council.</w:t>
      </w:r>
    </w:p>
    <w:p w14:paraId="3ECE8D41" w14:textId="150DBFE5" w:rsidR="005654A1" w:rsidRDefault="005654A1" w:rsidP="00386BA8">
      <w:pPr>
        <w:pStyle w:val="ListParagraph"/>
        <w:ind w:left="1212"/>
        <w:rPr>
          <w:rFonts w:eastAsia="Times New Roman" w:cs="Times New Roman"/>
        </w:rPr>
      </w:pPr>
    </w:p>
    <w:p w14:paraId="4B878065" w14:textId="465C6B40" w:rsidR="005654A1" w:rsidRDefault="005654A1" w:rsidP="00386BA8">
      <w:pPr>
        <w:pStyle w:val="ListParagraph"/>
        <w:ind w:left="1212"/>
        <w:rPr>
          <w:rFonts w:eastAsia="Times New Roman" w:cs="Times New Roman"/>
        </w:rPr>
      </w:pPr>
      <w:r>
        <w:rPr>
          <w:rFonts w:eastAsia="Times New Roman" w:cs="Times New Roman"/>
        </w:rPr>
        <w:t>Field in Trust event 6</w:t>
      </w:r>
      <w:r w:rsidRPr="005654A1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July.  Council unable to make decision until more information is obtained</w:t>
      </w:r>
    </w:p>
    <w:p w14:paraId="11B1BD5A" w14:textId="6AB9ECBA" w:rsidR="005654A1" w:rsidRDefault="005654A1" w:rsidP="00386BA8">
      <w:pPr>
        <w:pStyle w:val="ListParagraph"/>
        <w:ind w:left="1212"/>
        <w:rPr>
          <w:rFonts w:eastAsia="Times New Roman" w:cs="Times New Roman"/>
        </w:rPr>
      </w:pPr>
    </w:p>
    <w:p w14:paraId="7C1B5B26" w14:textId="6EF05555" w:rsidR="00386BA8" w:rsidRDefault="001B6AD6" w:rsidP="001B6AD6">
      <w:pPr>
        <w:pStyle w:val="ListParagraph"/>
        <w:ind w:left="1212"/>
        <w:rPr>
          <w:rFonts w:eastAsia="Times New Roman" w:cs="Times New Roman"/>
        </w:rPr>
      </w:pPr>
      <w:r>
        <w:rPr>
          <w:rFonts w:eastAsia="Times New Roman" w:cs="Times New Roman"/>
        </w:rPr>
        <w:t>Peace Concert will be hosted on the 28</w:t>
      </w:r>
      <w:r w:rsidRPr="001B6AD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June,</w:t>
      </w:r>
      <w:r w:rsidR="00B60BFD">
        <w:rPr>
          <w:rFonts w:eastAsia="Times New Roman" w:cs="Times New Roman"/>
        </w:rPr>
        <w:t xml:space="preserve"> 2019</w:t>
      </w:r>
    </w:p>
    <w:p w14:paraId="3F43A307" w14:textId="5407477A" w:rsidR="00386BA8" w:rsidRDefault="00386BA8" w:rsidP="00985A97">
      <w:pPr>
        <w:pStyle w:val="ListParagraph"/>
        <w:rPr>
          <w:rFonts w:eastAsia="Times New Roman" w:cs="Times New Roman"/>
        </w:rPr>
      </w:pPr>
    </w:p>
    <w:p w14:paraId="364DE704" w14:textId="3983EDAE" w:rsidR="001B6AD6" w:rsidRDefault="001B6AD6" w:rsidP="001B6AD6">
      <w:pPr>
        <w:pStyle w:val="ListParagraph"/>
        <w:ind w:left="1212" w:firstLine="48"/>
        <w:rPr>
          <w:rFonts w:eastAsia="Times New Roman" w:cs="Times New Roman"/>
        </w:rPr>
      </w:pPr>
      <w:r>
        <w:rPr>
          <w:rFonts w:eastAsia="Times New Roman" w:cs="Times New Roman"/>
        </w:rPr>
        <w:t>Cllr N Gaunt will be attending the Sod cutting on the 28</w:t>
      </w:r>
      <w:r w:rsidRPr="001B6AD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June.  Clerk to </w:t>
      </w:r>
      <w:r w:rsidR="00B60BFD">
        <w:rPr>
          <w:rFonts w:eastAsia="Times New Roman" w:cs="Times New Roman"/>
        </w:rPr>
        <w:t>confirm details</w:t>
      </w:r>
      <w:r w:rsidR="00AD4D37">
        <w:rPr>
          <w:rFonts w:eastAsia="Times New Roman" w:cs="Times New Roman"/>
        </w:rPr>
        <w:t xml:space="preserve"> direct</w:t>
      </w:r>
    </w:p>
    <w:p w14:paraId="6D241C07" w14:textId="77777777" w:rsidR="001B6AD6" w:rsidRDefault="001B6AD6" w:rsidP="00985A97">
      <w:pPr>
        <w:pStyle w:val="ListParagraph"/>
        <w:rPr>
          <w:rFonts w:eastAsia="Times New Roman" w:cs="Times New Roman"/>
        </w:rPr>
      </w:pPr>
    </w:p>
    <w:p w14:paraId="0AEE7B86" w14:textId="5EBCF0D6" w:rsidR="00F4105B" w:rsidRDefault="001B6AD6" w:rsidP="001B6AD6">
      <w:pPr>
        <w:pStyle w:val="DefaultText"/>
        <w:rPr>
          <w:rFonts w:cs="Times New Roman"/>
          <w:b/>
          <w:u w:val="single"/>
        </w:rPr>
      </w:pPr>
      <w:r w:rsidRPr="001B6AD6">
        <w:rPr>
          <w:rFonts w:cs="Times New Roman"/>
          <w:b/>
        </w:rPr>
        <w:t>787/18-6-19</w:t>
      </w:r>
      <w:r>
        <w:rPr>
          <w:rFonts w:cs="Times New Roman"/>
          <w:b/>
          <w:u w:val="single"/>
        </w:rPr>
        <w:t xml:space="preserve"> </w:t>
      </w:r>
      <w:r w:rsidR="00043A26" w:rsidRPr="00A160FF">
        <w:rPr>
          <w:rFonts w:cs="Times New Roman"/>
          <w:b/>
          <w:u w:val="single"/>
        </w:rPr>
        <w:t>FINANCE</w:t>
      </w:r>
    </w:p>
    <w:p w14:paraId="7A0577C0" w14:textId="77777777" w:rsidR="008361DB" w:rsidRDefault="008361DB" w:rsidP="008361DB">
      <w:pPr>
        <w:pStyle w:val="ListParagraph"/>
        <w:rPr>
          <w:rFonts w:cs="Times New Roman"/>
          <w:b/>
          <w:u w:val="single"/>
        </w:rPr>
      </w:pPr>
    </w:p>
    <w:p w14:paraId="3ED00A2B" w14:textId="1BE6DC19" w:rsidR="00822CD6" w:rsidRPr="00CE1C05" w:rsidRDefault="00CE1C05" w:rsidP="00CE1C05">
      <w:pPr>
        <w:pStyle w:val="DefaultText"/>
        <w:ind w:left="720" w:firstLine="72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  </w:t>
      </w:r>
      <w:r w:rsidR="00EB0AA7" w:rsidRPr="00CE1C05">
        <w:rPr>
          <w:rFonts w:cs="Times New Roman"/>
          <w:b/>
          <w:bCs/>
        </w:rPr>
        <w:t>P</w:t>
      </w:r>
      <w:r w:rsidRPr="00CE1C05">
        <w:rPr>
          <w:rFonts w:cs="Times New Roman"/>
          <w:b/>
          <w:bCs/>
        </w:rPr>
        <w:t xml:space="preserve">AYMENTS </w:t>
      </w:r>
      <w:r w:rsidR="00AD4D37">
        <w:rPr>
          <w:rFonts w:cs="Times New Roman"/>
          <w:b/>
          <w:bCs/>
        </w:rPr>
        <w:t>APPROVED</w:t>
      </w:r>
    </w:p>
    <w:p w14:paraId="59A11EC0" w14:textId="152582E5" w:rsidR="005654A1" w:rsidRDefault="005654A1" w:rsidP="005654A1">
      <w:pPr>
        <w:pStyle w:val="DefaultText"/>
        <w:ind w:left="1572"/>
        <w:rPr>
          <w:rFonts w:cs="Times New Roman"/>
        </w:rPr>
      </w:pPr>
    </w:p>
    <w:p w14:paraId="5B1B482F" w14:textId="34EAEE19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 xml:space="preserve">Inspections/repairs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6AD6">
        <w:rPr>
          <w:rFonts w:cs="Times New Roman"/>
        </w:rPr>
        <w:t xml:space="preserve">  </w:t>
      </w:r>
      <w:r>
        <w:rPr>
          <w:rFonts w:cs="Times New Roman"/>
        </w:rPr>
        <w:t>657.60</w:t>
      </w:r>
    </w:p>
    <w:p w14:paraId="76BC019F" w14:textId="78457625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>Inspections/repairs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6AD6">
        <w:rPr>
          <w:rFonts w:cs="Times New Roman"/>
        </w:rPr>
        <w:t xml:space="preserve">  </w:t>
      </w:r>
      <w:r>
        <w:rPr>
          <w:rFonts w:cs="Times New Roman"/>
        </w:rPr>
        <w:t>336.00</w:t>
      </w:r>
    </w:p>
    <w:p w14:paraId="7399BE86" w14:textId="6E37DE35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>12 V PIR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1B6AD6">
        <w:rPr>
          <w:rFonts w:cs="Times New Roman"/>
        </w:rPr>
        <w:t xml:space="preserve">  </w:t>
      </w:r>
      <w:r>
        <w:rPr>
          <w:rFonts w:cs="Times New Roman"/>
        </w:rPr>
        <w:t xml:space="preserve"> 11.00</w:t>
      </w:r>
    </w:p>
    <w:p w14:paraId="7A4946CE" w14:textId="541A8CCA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>Surplus water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1B6AD6">
        <w:rPr>
          <w:rFonts w:cs="Times New Roman"/>
        </w:rPr>
        <w:t xml:space="preserve">  </w:t>
      </w:r>
      <w:r>
        <w:rPr>
          <w:rFonts w:cs="Times New Roman"/>
        </w:rPr>
        <w:t xml:space="preserve">  4.46</w:t>
      </w:r>
    </w:p>
    <w:p w14:paraId="32C7BCCE" w14:textId="1997F78E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>Litter picking/emptying</w:t>
      </w:r>
      <w:r>
        <w:rPr>
          <w:rFonts w:cs="Times New Roman"/>
        </w:rPr>
        <w:tab/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 xml:space="preserve"> 564.02</w:t>
      </w:r>
    </w:p>
    <w:p w14:paraId="098A9E89" w14:textId="7600B1B6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 xml:space="preserve">Grass cutting                      </w:t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 xml:space="preserve">    462.00</w:t>
      </w:r>
    </w:p>
    <w:p w14:paraId="109A4CDD" w14:textId="13AE9CFD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 xml:space="preserve">Stationery                             </w:t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 xml:space="preserve">  38.74</w:t>
      </w:r>
    </w:p>
    <w:p w14:paraId="6C1A5A0B" w14:textId="2CC951C8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 xml:space="preserve">Expenses                               </w:t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 xml:space="preserve">   22.95</w:t>
      </w:r>
    </w:p>
    <w:p w14:paraId="2E2FB978" w14:textId="42531E27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 xml:space="preserve">Expenses/picture frame        </w:t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 xml:space="preserve">  189.70</w:t>
      </w:r>
    </w:p>
    <w:p w14:paraId="29EC4563" w14:textId="1C44C934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>Utilities                                   190.94</w:t>
      </w:r>
    </w:p>
    <w:p w14:paraId="03F6C728" w14:textId="6DAA5EB0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>Payroll                                   1788.17</w:t>
      </w:r>
    </w:p>
    <w:p w14:paraId="1D8680E0" w14:textId="096D193F" w:rsidR="005654A1" w:rsidRDefault="005654A1" w:rsidP="005654A1">
      <w:pPr>
        <w:pStyle w:val="DefaultText"/>
        <w:ind w:left="1572"/>
        <w:rPr>
          <w:rFonts w:cs="Times New Roman"/>
        </w:rPr>
      </w:pPr>
      <w:r>
        <w:rPr>
          <w:rFonts w:cs="Times New Roman"/>
        </w:rPr>
        <w:t xml:space="preserve">Maintenance                           </w:t>
      </w:r>
      <w:r w:rsidR="001B6AD6">
        <w:rPr>
          <w:rFonts w:cs="Times New Roman"/>
        </w:rPr>
        <w:t xml:space="preserve"> </w:t>
      </w:r>
      <w:r>
        <w:rPr>
          <w:rFonts w:cs="Times New Roman"/>
        </w:rPr>
        <w:t>150.0</w:t>
      </w:r>
      <w:r w:rsidR="001B6AD6">
        <w:rPr>
          <w:rFonts w:cs="Times New Roman"/>
        </w:rPr>
        <w:t>0</w:t>
      </w:r>
    </w:p>
    <w:p w14:paraId="055495D1" w14:textId="396E46DA" w:rsidR="005654A1" w:rsidRPr="00386BA8" w:rsidRDefault="005654A1" w:rsidP="005654A1">
      <w:pPr>
        <w:pStyle w:val="DefaultText"/>
        <w:ind w:left="1572"/>
        <w:rPr>
          <w:rFonts w:cs="Times New Roman"/>
          <w:b/>
          <w:u w:val="single"/>
        </w:rPr>
      </w:pPr>
      <w:r>
        <w:rPr>
          <w:rFonts w:cs="Times New Roman"/>
        </w:rPr>
        <w:t>Play inspections                      210.00</w:t>
      </w:r>
    </w:p>
    <w:p w14:paraId="0E953E0C" w14:textId="0E7A07F0" w:rsidR="00386BA8" w:rsidRDefault="00386BA8" w:rsidP="00386BA8">
      <w:pPr>
        <w:pStyle w:val="DefaultText"/>
        <w:rPr>
          <w:rFonts w:cs="Times New Roman"/>
        </w:rPr>
      </w:pPr>
    </w:p>
    <w:p w14:paraId="6447ABD6" w14:textId="3CD2CCAF" w:rsidR="00386BA8" w:rsidRDefault="00386BA8" w:rsidP="00386BA8">
      <w:pPr>
        <w:pStyle w:val="Default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1B6AD6" w:rsidRPr="00CE1C05">
        <w:rPr>
          <w:rFonts w:cs="Times New Roman"/>
          <w:b/>
          <w:bCs/>
        </w:rPr>
        <w:t xml:space="preserve">  </w:t>
      </w:r>
      <w:r w:rsidRPr="00CE1C05">
        <w:rPr>
          <w:rFonts w:cs="Times New Roman"/>
          <w:b/>
          <w:bCs/>
        </w:rPr>
        <w:t>Resolved</w:t>
      </w:r>
      <w:r>
        <w:rPr>
          <w:rFonts w:cs="Times New Roman"/>
        </w:rPr>
        <w:t>:  that the</w:t>
      </w:r>
      <w:r w:rsidR="00BD4982">
        <w:rPr>
          <w:rFonts w:cs="Times New Roman"/>
        </w:rPr>
        <w:t xml:space="preserve"> above</w:t>
      </w:r>
      <w:r>
        <w:rPr>
          <w:rFonts w:cs="Times New Roman"/>
        </w:rPr>
        <w:t xml:space="preserve"> payments be processed</w:t>
      </w:r>
    </w:p>
    <w:p w14:paraId="05800D07" w14:textId="77777777" w:rsidR="00386BA8" w:rsidRDefault="00386BA8" w:rsidP="00386BA8">
      <w:pPr>
        <w:pStyle w:val="Default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126"/>
        <w:gridCol w:w="2329"/>
        <w:gridCol w:w="2207"/>
      </w:tblGrid>
      <w:tr w:rsidR="00386BA8" w14:paraId="55810481" w14:textId="77777777" w:rsidTr="001B6AD6">
        <w:tc>
          <w:tcPr>
            <w:tcW w:w="2126" w:type="dxa"/>
          </w:tcPr>
          <w:p w14:paraId="7F85542E" w14:textId="7E56EE58" w:rsidR="00386BA8" w:rsidRDefault="00386BA8" w:rsidP="00386BA8">
            <w:pPr>
              <w:pStyle w:val="DefaultText"/>
              <w:rPr>
                <w:rFonts w:cs="Times New Roman"/>
              </w:rPr>
            </w:pPr>
            <w:r>
              <w:rPr>
                <w:rFonts w:cs="Times New Roman"/>
              </w:rPr>
              <w:t>For</w:t>
            </w:r>
            <w:r w:rsidR="001B6AD6">
              <w:rPr>
                <w:rFonts w:cs="Times New Roman"/>
              </w:rPr>
              <w:t xml:space="preserve"> - unanimous</w:t>
            </w:r>
          </w:p>
        </w:tc>
        <w:tc>
          <w:tcPr>
            <w:tcW w:w="2329" w:type="dxa"/>
          </w:tcPr>
          <w:p w14:paraId="38FB585B" w14:textId="3A4226E7" w:rsidR="00386BA8" w:rsidRDefault="00386BA8" w:rsidP="00386BA8">
            <w:pPr>
              <w:pStyle w:val="DefaultText"/>
              <w:rPr>
                <w:rFonts w:cs="Times New Roman"/>
              </w:rPr>
            </w:pPr>
            <w:r>
              <w:rPr>
                <w:rFonts w:cs="Times New Roman"/>
              </w:rPr>
              <w:t>Against</w:t>
            </w:r>
          </w:p>
        </w:tc>
        <w:tc>
          <w:tcPr>
            <w:tcW w:w="2207" w:type="dxa"/>
          </w:tcPr>
          <w:p w14:paraId="1D79676A" w14:textId="374C8DA3" w:rsidR="00386BA8" w:rsidRDefault="00386BA8" w:rsidP="00386BA8">
            <w:pPr>
              <w:pStyle w:val="DefaultText"/>
              <w:rPr>
                <w:rFonts w:cs="Times New Roman"/>
              </w:rPr>
            </w:pPr>
            <w:r>
              <w:rPr>
                <w:rFonts w:cs="Times New Roman"/>
              </w:rPr>
              <w:t>Abstain</w:t>
            </w:r>
          </w:p>
        </w:tc>
      </w:tr>
    </w:tbl>
    <w:p w14:paraId="304245F2" w14:textId="7E03267E" w:rsidR="00386BA8" w:rsidRDefault="00386BA8" w:rsidP="00386BA8">
      <w:pPr>
        <w:pStyle w:val="DefaultText"/>
        <w:rPr>
          <w:rFonts w:cs="Times New Roman"/>
        </w:rPr>
      </w:pPr>
    </w:p>
    <w:p w14:paraId="0EB351E2" w14:textId="6D6AF8AA" w:rsidR="00DC6F4B" w:rsidRPr="00CE1C05" w:rsidRDefault="00DC6F4B" w:rsidP="00A74CAB">
      <w:pPr>
        <w:pStyle w:val="DefaultText"/>
        <w:ind w:left="492" w:firstLine="720"/>
        <w:rPr>
          <w:rFonts w:cs="Times New Roman"/>
          <w:b/>
          <w:bCs/>
          <w:u w:val="single"/>
        </w:rPr>
      </w:pPr>
      <w:r w:rsidRPr="00CE1C05">
        <w:rPr>
          <w:rFonts w:cs="Times New Roman"/>
          <w:b/>
          <w:bCs/>
        </w:rPr>
        <w:t>F</w:t>
      </w:r>
      <w:r w:rsidR="0007123A" w:rsidRPr="00CE1C05">
        <w:rPr>
          <w:rFonts w:cs="Times New Roman"/>
          <w:b/>
          <w:bCs/>
        </w:rPr>
        <w:t>INANCIAL REGULATIONS</w:t>
      </w:r>
    </w:p>
    <w:p w14:paraId="2137F7B1" w14:textId="7B2610CC" w:rsidR="00386BA8" w:rsidRDefault="00386BA8" w:rsidP="00386BA8">
      <w:pPr>
        <w:pStyle w:val="DefaultText"/>
        <w:rPr>
          <w:rFonts w:cs="Times New Roman"/>
        </w:rPr>
      </w:pPr>
    </w:p>
    <w:p w14:paraId="7E5F5798" w14:textId="705B3F00" w:rsidR="00386BA8" w:rsidRDefault="00386BA8" w:rsidP="00386BA8">
      <w:pPr>
        <w:pStyle w:val="DefaultText"/>
        <w:ind w:left="1212"/>
        <w:rPr>
          <w:rFonts w:cs="Times New Roman"/>
        </w:rPr>
      </w:pPr>
      <w:r w:rsidRPr="00DA5982">
        <w:rPr>
          <w:rFonts w:cs="Times New Roman"/>
          <w:b/>
          <w:bCs/>
        </w:rPr>
        <w:t>Resolved:</w:t>
      </w:r>
      <w:r>
        <w:rPr>
          <w:rFonts w:cs="Times New Roman"/>
        </w:rPr>
        <w:t xml:space="preserve">  </w:t>
      </w:r>
      <w:r w:rsidR="00BD4982">
        <w:rPr>
          <w:rFonts w:cs="Times New Roman"/>
        </w:rPr>
        <w:t>that the current method of payment will be used</w:t>
      </w:r>
      <w:r w:rsidR="00AD4D37">
        <w:rPr>
          <w:rFonts w:cs="Times New Roman"/>
        </w:rPr>
        <w:t xml:space="preserve"> and no change to the financial regulations </w:t>
      </w:r>
    </w:p>
    <w:p w14:paraId="7016B15F" w14:textId="272A6D00" w:rsidR="00386BA8" w:rsidRDefault="00386BA8" w:rsidP="00386BA8">
      <w:pPr>
        <w:pStyle w:val="DefaultText"/>
        <w:ind w:left="1212"/>
        <w:rPr>
          <w:rFonts w:cs="Times New Roman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43"/>
        <w:gridCol w:w="2580"/>
        <w:gridCol w:w="2581"/>
      </w:tblGrid>
      <w:tr w:rsidR="00386BA8" w14:paraId="75F4CACF" w14:textId="77777777" w:rsidTr="00386BA8">
        <w:tc>
          <w:tcPr>
            <w:tcW w:w="3005" w:type="dxa"/>
          </w:tcPr>
          <w:p w14:paraId="0E3C5347" w14:textId="07A41653" w:rsidR="00386BA8" w:rsidRDefault="00386BA8" w:rsidP="00386BA8">
            <w:pPr>
              <w:pStyle w:val="DefaultText"/>
              <w:rPr>
                <w:rFonts w:cs="Times New Roman"/>
              </w:rPr>
            </w:pPr>
            <w:r>
              <w:rPr>
                <w:rFonts w:cs="Times New Roman"/>
              </w:rPr>
              <w:t>For</w:t>
            </w:r>
            <w:r w:rsidR="00BD4982">
              <w:rPr>
                <w:rFonts w:cs="Times New Roman"/>
              </w:rPr>
              <w:t xml:space="preserve"> - unanimous</w:t>
            </w:r>
          </w:p>
        </w:tc>
        <w:tc>
          <w:tcPr>
            <w:tcW w:w="3005" w:type="dxa"/>
          </w:tcPr>
          <w:p w14:paraId="3B537427" w14:textId="63341B2F" w:rsidR="00386BA8" w:rsidRDefault="00386BA8" w:rsidP="00386BA8">
            <w:pPr>
              <w:pStyle w:val="DefaultText"/>
              <w:rPr>
                <w:rFonts w:cs="Times New Roman"/>
              </w:rPr>
            </w:pPr>
            <w:r>
              <w:rPr>
                <w:rFonts w:cs="Times New Roman"/>
              </w:rPr>
              <w:t>Against</w:t>
            </w:r>
          </w:p>
        </w:tc>
        <w:tc>
          <w:tcPr>
            <w:tcW w:w="3006" w:type="dxa"/>
          </w:tcPr>
          <w:p w14:paraId="0B9BE033" w14:textId="1894D232" w:rsidR="00386BA8" w:rsidRDefault="00386BA8" w:rsidP="00386BA8">
            <w:pPr>
              <w:pStyle w:val="DefaultText"/>
              <w:rPr>
                <w:rFonts w:cs="Times New Roman"/>
              </w:rPr>
            </w:pPr>
            <w:r>
              <w:rPr>
                <w:rFonts w:cs="Times New Roman"/>
              </w:rPr>
              <w:t>Abstain</w:t>
            </w:r>
          </w:p>
        </w:tc>
      </w:tr>
    </w:tbl>
    <w:p w14:paraId="21A457B8" w14:textId="77777777" w:rsidR="00386BA8" w:rsidRDefault="00386BA8" w:rsidP="00386BA8">
      <w:pPr>
        <w:pStyle w:val="DefaultText"/>
        <w:ind w:left="1212"/>
        <w:rPr>
          <w:rFonts w:cs="Times New Roman"/>
        </w:rPr>
      </w:pPr>
    </w:p>
    <w:p w14:paraId="34DBDB20" w14:textId="71A72C0D" w:rsidR="00D85302" w:rsidRPr="00CE1C05" w:rsidRDefault="00233F82" w:rsidP="00A74CAB">
      <w:pPr>
        <w:pStyle w:val="DefaultText"/>
        <w:ind w:left="492" w:firstLine="720"/>
        <w:rPr>
          <w:rFonts w:cs="Times New Roman"/>
          <w:b/>
          <w:bCs/>
          <w:u w:val="single"/>
        </w:rPr>
      </w:pPr>
      <w:r w:rsidRPr="00CE1C05">
        <w:rPr>
          <w:rFonts w:cs="Times New Roman"/>
          <w:b/>
          <w:bCs/>
        </w:rPr>
        <w:t>A</w:t>
      </w:r>
      <w:r w:rsidR="0007123A" w:rsidRPr="00CE1C05">
        <w:rPr>
          <w:rFonts w:cs="Times New Roman"/>
          <w:b/>
          <w:bCs/>
        </w:rPr>
        <w:t>NNUAL LEGIONELLA ANNUAL CONTRACT</w:t>
      </w:r>
    </w:p>
    <w:p w14:paraId="4C22630D" w14:textId="5E3EB819" w:rsidR="00386BA8" w:rsidRDefault="00386BA8" w:rsidP="00386BA8">
      <w:pPr>
        <w:pStyle w:val="DefaultText"/>
        <w:rPr>
          <w:rFonts w:cs="Times New Roman"/>
        </w:rPr>
      </w:pPr>
    </w:p>
    <w:p w14:paraId="272970C6" w14:textId="6FFA31B0" w:rsidR="00386BA8" w:rsidRDefault="00386BA8" w:rsidP="00386BA8">
      <w:pPr>
        <w:pStyle w:val="DefaultText"/>
        <w:ind w:left="1212"/>
        <w:rPr>
          <w:rFonts w:cs="Times New Roman"/>
        </w:rPr>
      </w:pPr>
      <w:r w:rsidRPr="00286A3F">
        <w:rPr>
          <w:rFonts w:cs="Times New Roman"/>
          <w:b/>
          <w:bCs/>
        </w:rPr>
        <w:t>Resolved:</w:t>
      </w:r>
      <w:r>
        <w:rPr>
          <w:rFonts w:cs="Times New Roman"/>
        </w:rPr>
        <w:t xml:space="preserve"> that the legionella annual contract </w:t>
      </w:r>
      <w:r w:rsidR="00B957F6">
        <w:rPr>
          <w:rFonts w:cs="Times New Roman"/>
        </w:rPr>
        <w:t>be renewed</w:t>
      </w:r>
    </w:p>
    <w:p w14:paraId="116E0A92" w14:textId="459849B2" w:rsidR="00386BA8" w:rsidRDefault="00386BA8" w:rsidP="00386BA8">
      <w:pPr>
        <w:pStyle w:val="DefaultText"/>
        <w:ind w:left="1212"/>
        <w:rPr>
          <w:rFonts w:cs="Times New Roman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43"/>
        <w:gridCol w:w="2580"/>
        <w:gridCol w:w="2581"/>
      </w:tblGrid>
      <w:tr w:rsidR="00386BA8" w14:paraId="4F98ADC8" w14:textId="77777777" w:rsidTr="00386BA8">
        <w:tc>
          <w:tcPr>
            <w:tcW w:w="3005" w:type="dxa"/>
          </w:tcPr>
          <w:p w14:paraId="5A16262F" w14:textId="45F36D22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For</w:t>
            </w:r>
            <w:r w:rsidR="00B957F6">
              <w:rPr>
                <w:rFonts w:cs="Times New Roman"/>
                <w:bCs/>
                <w:u w:val="single"/>
              </w:rPr>
              <w:t xml:space="preserve"> - </w:t>
            </w:r>
            <w:r w:rsidR="00BD4982">
              <w:rPr>
                <w:rFonts w:cs="Times New Roman"/>
                <w:bCs/>
                <w:u w:val="single"/>
              </w:rPr>
              <w:t>unanimous</w:t>
            </w:r>
          </w:p>
        </w:tc>
        <w:tc>
          <w:tcPr>
            <w:tcW w:w="3005" w:type="dxa"/>
          </w:tcPr>
          <w:p w14:paraId="1EC3C3ED" w14:textId="220A052E" w:rsidR="00386BA8" w:rsidRPr="00386BA8" w:rsidRDefault="00386BA8" w:rsidP="00386BA8">
            <w:pPr>
              <w:pStyle w:val="DefaultTex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Against</w:t>
            </w:r>
          </w:p>
        </w:tc>
        <w:tc>
          <w:tcPr>
            <w:tcW w:w="3006" w:type="dxa"/>
          </w:tcPr>
          <w:p w14:paraId="57400F52" w14:textId="3A1F1137" w:rsidR="00386BA8" w:rsidRPr="00386BA8" w:rsidRDefault="00386BA8" w:rsidP="00386BA8">
            <w:pPr>
              <w:pStyle w:val="DefaultTex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Abstain</w:t>
            </w:r>
          </w:p>
        </w:tc>
      </w:tr>
    </w:tbl>
    <w:p w14:paraId="7E501684" w14:textId="77777777" w:rsidR="00386BA8" w:rsidRPr="00DC6F4B" w:rsidRDefault="00386BA8" w:rsidP="00386BA8">
      <w:pPr>
        <w:pStyle w:val="DefaultText"/>
        <w:ind w:left="1212"/>
        <w:rPr>
          <w:rFonts w:cs="Times New Roman"/>
          <w:b/>
          <w:u w:val="single"/>
        </w:rPr>
      </w:pPr>
    </w:p>
    <w:p w14:paraId="2CE2E3E0" w14:textId="15A8B3E3" w:rsidR="00DC6F4B" w:rsidRPr="00FA2993" w:rsidRDefault="00DC6F4B" w:rsidP="00C628E3">
      <w:pPr>
        <w:pStyle w:val="DefaultText"/>
        <w:ind w:left="492" w:firstLine="720"/>
        <w:rPr>
          <w:rFonts w:cs="Times New Roman"/>
          <w:b/>
          <w:bCs/>
          <w:u w:val="single"/>
        </w:rPr>
      </w:pPr>
      <w:r w:rsidRPr="00FA2993">
        <w:rPr>
          <w:rFonts w:cs="Times New Roman"/>
          <w:b/>
          <w:bCs/>
        </w:rPr>
        <w:t>W</w:t>
      </w:r>
      <w:r w:rsidR="0007123A" w:rsidRPr="00FA2993">
        <w:rPr>
          <w:rFonts w:cs="Times New Roman"/>
          <w:b/>
          <w:bCs/>
        </w:rPr>
        <w:t>ASTE MANAGEMENT CONTRACT FOR RENEWAL</w:t>
      </w:r>
    </w:p>
    <w:p w14:paraId="537066A0" w14:textId="1A1DE916" w:rsidR="00386BA8" w:rsidRDefault="00386BA8" w:rsidP="00386BA8">
      <w:pPr>
        <w:pStyle w:val="DefaultText"/>
        <w:rPr>
          <w:rFonts w:cs="Times New Roman"/>
        </w:rPr>
      </w:pPr>
    </w:p>
    <w:p w14:paraId="0883A61F" w14:textId="4255D3AB" w:rsidR="00386BA8" w:rsidRDefault="00386BA8" w:rsidP="00386BA8">
      <w:pPr>
        <w:pStyle w:val="DefaultText"/>
        <w:ind w:left="1212"/>
        <w:rPr>
          <w:rFonts w:cs="Times New Roman"/>
        </w:rPr>
      </w:pPr>
      <w:r w:rsidRPr="00286A3F">
        <w:rPr>
          <w:rFonts w:cs="Times New Roman"/>
          <w:b/>
          <w:bCs/>
        </w:rPr>
        <w:t>Resolved:</w:t>
      </w:r>
      <w:r>
        <w:rPr>
          <w:rFonts w:cs="Times New Roman"/>
        </w:rPr>
        <w:t xml:space="preserve">  that the waste management contract </w:t>
      </w:r>
      <w:r w:rsidR="0007123A">
        <w:rPr>
          <w:rFonts w:cs="Times New Roman"/>
        </w:rPr>
        <w:t>be renewed</w:t>
      </w:r>
      <w:r w:rsidR="00AD4D37">
        <w:rPr>
          <w:rFonts w:cs="Times New Roman"/>
        </w:rPr>
        <w:t xml:space="preserve"> for the next 12 months</w:t>
      </w:r>
    </w:p>
    <w:p w14:paraId="7D4D57F9" w14:textId="1B34E718" w:rsidR="00386BA8" w:rsidRDefault="00386BA8" w:rsidP="00386BA8">
      <w:pPr>
        <w:pStyle w:val="DefaultText"/>
        <w:ind w:left="1212"/>
        <w:rPr>
          <w:rFonts w:cs="Times New Roman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43"/>
        <w:gridCol w:w="2580"/>
        <w:gridCol w:w="2581"/>
      </w:tblGrid>
      <w:tr w:rsidR="00386BA8" w:rsidRPr="00386BA8" w14:paraId="154D6909" w14:textId="77777777" w:rsidTr="00386BA8">
        <w:tc>
          <w:tcPr>
            <w:tcW w:w="3005" w:type="dxa"/>
          </w:tcPr>
          <w:p w14:paraId="52735ECA" w14:textId="2BA69A0C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 w:rsidRPr="00386BA8">
              <w:rPr>
                <w:rFonts w:cs="Times New Roman"/>
                <w:bCs/>
                <w:u w:val="single"/>
              </w:rPr>
              <w:t>For</w:t>
            </w:r>
            <w:r w:rsidR="0007123A">
              <w:rPr>
                <w:rFonts w:cs="Times New Roman"/>
                <w:bCs/>
                <w:u w:val="single"/>
              </w:rPr>
              <w:t xml:space="preserve"> - unanimous</w:t>
            </w:r>
          </w:p>
        </w:tc>
        <w:tc>
          <w:tcPr>
            <w:tcW w:w="3005" w:type="dxa"/>
          </w:tcPr>
          <w:p w14:paraId="2F083EC8" w14:textId="33BEB83C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 w:rsidRPr="00386BA8">
              <w:rPr>
                <w:rFonts w:cs="Times New Roman"/>
                <w:bCs/>
                <w:u w:val="single"/>
              </w:rPr>
              <w:t>Against</w:t>
            </w:r>
          </w:p>
        </w:tc>
        <w:tc>
          <w:tcPr>
            <w:tcW w:w="3006" w:type="dxa"/>
          </w:tcPr>
          <w:p w14:paraId="6A5D3880" w14:textId="3058B2B2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 w:rsidRPr="00386BA8">
              <w:rPr>
                <w:rFonts w:cs="Times New Roman"/>
                <w:bCs/>
                <w:u w:val="single"/>
              </w:rPr>
              <w:t>Abstain</w:t>
            </w:r>
          </w:p>
        </w:tc>
      </w:tr>
    </w:tbl>
    <w:p w14:paraId="57924308" w14:textId="77777777" w:rsidR="00386BA8" w:rsidRPr="00386BA8" w:rsidRDefault="00386BA8" w:rsidP="00386BA8">
      <w:pPr>
        <w:pStyle w:val="DefaultText"/>
        <w:ind w:left="1212"/>
        <w:rPr>
          <w:rFonts w:cs="Times New Roman"/>
          <w:bCs/>
          <w:u w:val="single"/>
        </w:rPr>
      </w:pPr>
    </w:p>
    <w:p w14:paraId="0E80E69C" w14:textId="6D258D18" w:rsidR="00BD4982" w:rsidRDefault="00BD4982" w:rsidP="00C628E3">
      <w:pPr>
        <w:pStyle w:val="DefaultText"/>
        <w:ind w:left="492" w:firstLine="720"/>
        <w:rPr>
          <w:rFonts w:cs="Times New Roman"/>
          <w:b/>
          <w:bCs/>
        </w:rPr>
      </w:pPr>
      <w:r>
        <w:rPr>
          <w:rFonts w:cs="Times New Roman"/>
          <w:b/>
          <w:bCs/>
        </w:rPr>
        <w:t>PAVILION ELECTRICITY SUPPLIER RENEWAL</w:t>
      </w:r>
    </w:p>
    <w:p w14:paraId="151D1A29" w14:textId="18814A39" w:rsidR="00386BA8" w:rsidRDefault="00386BA8" w:rsidP="00386BA8">
      <w:pPr>
        <w:pStyle w:val="DefaultText"/>
        <w:rPr>
          <w:rFonts w:cs="Times New Roman"/>
        </w:rPr>
      </w:pPr>
    </w:p>
    <w:p w14:paraId="33093071" w14:textId="684D8361" w:rsidR="00386BA8" w:rsidRDefault="00386BA8" w:rsidP="00386BA8">
      <w:pPr>
        <w:pStyle w:val="DefaultText"/>
        <w:ind w:left="1212"/>
        <w:rPr>
          <w:rFonts w:cs="Times New Roman"/>
        </w:rPr>
      </w:pPr>
      <w:r w:rsidRPr="00286A3F">
        <w:rPr>
          <w:rFonts w:cs="Times New Roman"/>
          <w:b/>
          <w:bCs/>
        </w:rPr>
        <w:t>Resolved</w:t>
      </w:r>
      <w:r>
        <w:rPr>
          <w:rFonts w:cs="Times New Roman"/>
        </w:rPr>
        <w:t>:  that the contract is renewed with the suggested supplier</w:t>
      </w:r>
    </w:p>
    <w:p w14:paraId="00B605B2" w14:textId="62052EE4" w:rsidR="00386BA8" w:rsidRDefault="00386BA8" w:rsidP="00386BA8">
      <w:pPr>
        <w:pStyle w:val="DefaultText"/>
        <w:ind w:left="1212"/>
        <w:rPr>
          <w:rFonts w:cs="Times New Roman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43"/>
        <w:gridCol w:w="2580"/>
        <w:gridCol w:w="2581"/>
      </w:tblGrid>
      <w:tr w:rsidR="00386BA8" w:rsidRPr="00386BA8" w14:paraId="391D6960" w14:textId="77777777" w:rsidTr="00386BA8">
        <w:tc>
          <w:tcPr>
            <w:tcW w:w="3005" w:type="dxa"/>
          </w:tcPr>
          <w:p w14:paraId="6937AF0E" w14:textId="3C21339C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 w:rsidRPr="00386BA8">
              <w:rPr>
                <w:rFonts w:cs="Times New Roman"/>
                <w:bCs/>
                <w:u w:val="single"/>
              </w:rPr>
              <w:t>For</w:t>
            </w:r>
            <w:r w:rsidR="0007123A">
              <w:rPr>
                <w:rFonts w:cs="Times New Roman"/>
                <w:bCs/>
                <w:u w:val="single"/>
              </w:rPr>
              <w:t xml:space="preserve"> - unanimous</w:t>
            </w:r>
          </w:p>
        </w:tc>
        <w:tc>
          <w:tcPr>
            <w:tcW w:w="3005" w:type="dxa"/>
          </w:tcPr>
          <w:p w14:paraId="1843A10D" w14:textId="79578C14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 w:rsidRPr="00386BA8">
              <w:rPr>
                <w:rFonts w:cs="Times New Roman"/>
                <w:bCs/>
                <w:u w:val="single"/>
              </w:rPr>
              <w:t>Against</w:t>
            </w:r>
          </w:p>
        </w:tc>
        <w:tc>
          <w:tcPr>
            <w:tcW w:w="3006" w:type="dxa"/>
          </w:tcPr>
          <w:p w14:paraId="758637F3" w14:textId="38089B4A" w:rsidR="00386BA8" w:rsidRPr="00386BA8" w:rsidRDefault="00386BA8" w:rsidP="00386BA8">
            <w:pPr>
              <w:pStyle w:val="DefaultText"/>
              <w:rPr>
                <w:rFonts w:cs="Times New Roman"/>
                <w:bCs/>
                <w:u w:val="single"/>
              </w:rPr>
            </w:pPr>
            <w:r w:rsidRPr="00386BA8">
              <w:rPr>
                <w:rFonts w:cs="Times New Roman"/>
                <w:bCs/>
                <w:u w:val="single"/>
              </w:rPr>
              <w:t>Abstain</w:t>
            </w:r>
          </w:p>
        </w:tc>
      </w:tr>
    </w:tbl>
    <w:p w14:paraId="7BE4C7A1" w14:textId="77777777" w:rsidR="00386BA8" w:rsidRPr="00386BA8" w:rsidRDefault="00386BA8" w:rsidP="00386BA8">
      <w:pPr>
        <w:pStyle w:val="DefaultText"/>
        <w:ind w:left="1212"/>
        <w:rPr>
          <w:rFonts w:cs="Times New Roman"/>
          <w:bCs/>
          <w:u w:val="single"/>
        </w:rPr>
      </w:pPr>
    </w:p>
    <w:p w14:paraId="2E25EF17" w14:textId="79DEB32D" w:rsidR="00BF5F68" w:rsidRPr="00FA2993" w:rsidRDefault="0007123A" w:rsidP="0007123A">
      <w:pPr>
        <w:pStyle w:val="DefaultText"/>
        <w:rPr>
          <w:rFonts w:cs="Times New Roman"/>
          <w:b/>
          <w:bCs/>
          <w:u w:val="single"/>
        </w:rPr>
      </w:pPr>
      <w:r>
        <w:rPr>
          <w:rFonts w:cs="Times New Roman"/>
        </w:rPr>
        <w:tab/>
        <w:t xml:space="preserve">        </w:t>
      </w:r>
      <w:r w:rsidRPr="00FA2993">
        <w:rPr>
          <w:rFonts w:cs="Times New Roman"/>
          <w:b/>
          <w:bCs/>
        </w:rPr>
        <w:t>EAR MARKED RESERVES</w:t>
      </w:r>
    </w:p>
    <w:p w14:paraId="7D74FBD8" w14:textId="0BEE7DF1" w:rsidR="00386BA8" w:rsidRDefault="00386BA8" w:rsidP="00386BA8">
      <w:pPr>
        <w:pStyle w:val="DefaultText"/>
        <w:rPr>
          <w:rFonts w:cs="Times New Roman"/>
        </w:rPr>
      </w:pPr>
    </w:p>
    <w:p w14:paraId="57622C63" w14:textId="462AB17F" w:rsidR="00386BA8" w:rsidRPr="00BD4982" w:rsidRDefault="00386BA8" w:rsidP="00386BA8">
      <w:pPr>
        <w:pStyle w:val="DefaultText"/>
        <w:ind w:left="1212"/>
        <w:rPr>
          <w:rFonts w:cs="Times New Roman"/>
        </w:rPr>
      </w:pPr>
      <w:r w:rsidRPr="00286A3F">
        <w:rPr>
          <w:rFonts w:cs="Times New Roman"/>
          <w:b/>
          <w:bCs/>
        </w:rPr>
        <w:t>Resolve</w:t>
      </w:r>
      <w:r w:rsidR="00286A3F">
        <w:rPr>
          <w:rFonts w:cs="Times New Roman"/>
          <w:b/>
          <w:bCs/>
        </w:rPr>
        <w:t xml:space="preserve">d:  </w:t>
      </w:r>
      <w:r w:rsidR="00BD4982" w:rsidRPr="00BD4982">
        <w:rPr>
          <w:rFonts w:cs="Times New Roman"/>
        </w:rPr>
        <w:t>that reserves needed to be reviewed</w:t>
      </w:r>
      <w:r w:rsidR="00BD4982">
        <w:rPr>
          <w:rFonts w:cs="Times New Roman"/>
        </w:rPr>
        <w:t xml:space="preserve"> following underspend on car park costs</w:t>
      </w:r>
      <w:r w:rsidR="00AD4D37">
        <w:rPr>
          <w:rFonts w:cs="Times New Roman"/>
        </w:rPr>
        <w:t>, as well as other project reserves of £18K and room extension £10K</w:t>
      </w:r>
    </w:p>
    <w:p w14:paraId="753FCCA1" w14:textId="2B9A2A1C" w:rsidR="00386BA8" w:rsidRDefault="00386BA8" w:rsidP="00386BA8">
      <w:pPr>
        <w:pStyle w:val="DefaultText"/>
        <w:ind w:left="1212"/>
        <w:rPr>
          <w:rFonts w:cs="Times New Roman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38"/>
        <w:gridCol w:w="2581"/>
        <w:gridCol w:w="2585"/>
      </w:tblGrid>
      <w:tr w:rsidR="00386BA8" w14:paraId="36DA56CE" w14:textId="77777777" w:rsidTr="00386BA8">
        <w:tc>
          <w:tcPr>
            <w:tcW w:w="3005" w:type="dxa"/>
          </w:tcPr>
          <w:p w14:paraId="14962771" w14:textId="18E83D8D" w:rsidR="00386BA8" w:rsidRPr="00386BA8" w:rsidRDefault="00386BA8" w:rsidP="00386BA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BD4982">
              <w:rPr>
                <w:rFonts w:cs="Times New Roman"/>
                <w:b/>
              </w:rPr>
              <w:t xml:space="preserve"> - </w:t>
            </w:r>
            <w:r w:rsidR="00BD4982" w:rsidRPr="00BD4982">
              <w:rPr>
                <w:rFonts w:cs="Times New Roman"/>
                <w:bCs/>
              </w:rPr>
              <w:t>unanimous</w:t>
            </w:r>
          </w:p>
        </w:tc>
        <w:tc>
          <w:tcPr>
            <w:tcW w:w="3005" w:type="dxa"/>
          </w:tcPr>
          <w:p w14:paraId="5F73E221" w14:textId="019167E2" w:rsidR="00386BA8" w:rsidRPr="00386BA8" w:rsidRDefault="00386BA8" w:rsidP="00386BA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3006" w:type="dxa"/>
          </w:tcPr>
          <w:p w14:paraId="7BB70226" w14:textId="50E640E8" w:rsidR="00386BA8" w:rsidRPr="00386BA8" w:rsidRDefault="00386BA8" w:rsidP="00386BA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544E441F" w14:textId="77777777" w:rsidR="00386BA8" w:rsidRPr="00BF5F68" w:rsidRDefault="00386BA8" w:rsidP="00386BA8">
      <w:pPr>
        <w:pStyle w:val="DefaultText"/>
        <w:ind w:left="1212"/>
        <w:rPr>
          <w:rFonts w:cs="Times New Roman"/>
          <w:b/>
          <w:u w:val="single"/>
        </w:rPr>
      </w:pPr>
    </w:p>
    <w:p w14:paraId="44F01B43" w14:textId="54565DF7" w:rsidR="00BF5F68" w:rsidRPr="00FA2993" w:rsidRDefault="00BF5F68" w:rsidP="0007123A">
      <w:pPr>
        <w:pStyle w:val="DefaultText"/>
        <w:ind w:left="492" w:firstLine="720"/>
        <w:rPr>
          <w:rFonts w:cs="Times New Roman"/>
          <w:b/>
          <w:bCs/>
          <w:u w:val="single"/>
        </w:rPr>
      </w:pPr>
      <w:r w:rsidRPr="00FA2993">
        <w:rPr>
          <w:rFonts w:cs="Times New Roman"/>
          <w:b/>
          <w:bCs/>
        </w:rPr>
        <w:t>R</w:t>
      </w:r>
      <w:r w:rsidR="0007123A" w:rsidRPr="00FA2993">
        <w:rPr>
          <w:rFonts w:cs="Times New Roman"/>
          <w:b/>
          <w:bCs/>
        </w:rPr>
        <w:t>ISK MANAGEMENT REVIEW</w:t>
      </w:r>
    </w:p>
    <w:p w14:paraId="12640D17" w14:textId="77777777" w:rsidR="000A29C9" w:rsidRPr="00EB0AA7" w:rsidRDefault="000A29C9" w:rsidP="000A29C9">
      <w:pPr>
        <w:pStyle w:val="DefaultText"/>
        <w:ind w:left="1572"/>
        <w:rPr>
          <w:rFonts w:cs="Times New Roman"/>
          <w:b/>
          <w:u w:val="single"/>
        </w:rPr>
      </w:pPr>
    </w:p>
    <w:p w14:paraId="2B4417BF" w14:textId="4453C99E" w:rsidR="00DA1D5A" w:rsidRDefault="00386BA8" w:rsidP="00386BA8">
      <w:pPr>
        <w:pStyle w:val="ListParagraph"/>
        <w:ind w:left="1212"/>
        <w:rPr>
          <w:rFonts w:cs="Times New Roman"/>
          <w:b/>
        </w:rPr>
      </w:pPr>
      <w:r>
        <w:rPr>
          <w:rFonts w:cs="Times New Roman"/>
          <w:b/>
        </w:rPr>
        <w:t>Resolved:</w:t>
      </w:r>
      <w:r w:rsidR="0007123A">
        <w:rPr>
          <w:rFonts w:cs="Times New Roman"/>
          <w:b/>
        </w:rPr>
        <w:t xml:space="preserve"> </w:t>
      </w:r>
      <w:r w:rsidR="0007123A" w:rsidRPr="0007123A">
        <w:rPr>
          <w:rFonts w:cs="Times New Roman"/>
          <w:bCs/>
        </w:rPr>
        <w:t>that the amendments be approved</w:t>
      </w:r>
    </w:p>
    <w:p w14:paraId="6C580376" w14:textId="0789BC08" w:rsidR="00386BA8" w:rsidRDefault="00386BA8" w:rsidP="00386BA8">
      <w:pPr>
        <w:pStyle w:val="ListParagraph"/>
        <w:ind w:left="1212"/>
        <w:rPr>
          <w:rFonts w:cs="Times New Roman"/>
          <w:b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38"/>
        <w:gridCol w:w="2581"/>
        <w:gridCol w:w="2585"/>
      </w:tblGrid>
      <w:tr w:rsidR="00386BA8" w14:paraId="795C1AF2" w14:textId="77777777" w:rsidTr="00386BA8">
        <w:tc>
          <w:tcPr>
            <w:tcW w:w="3005" w:type="dxa"/>
          </w:tcPr>
          <w:p w14:paraId="6293F949" w14:textId="670EB9D0" w:rsidR="00386BA8" w:rsidRDefault="00386BA8" w:rsidP="00386BA8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07123A">
              <w:rPr>
                <w:rFonts w:cs="Times New Roman"/>
                <w:b/>
              </w:rPr>
              <w:t xml:space="preserve"> </w:t>
            </w:r>
            <w:r w:rsidR="0007123A" w:rsidRPr="0007123A">
              <w:rPr>
                <w:rFonts w:cs="Times New Roman"/>
                <w:bCs/>
              </w:rPr>
              <w:t xml:space="preserve">- </w:t>
            </w:r>
            <w:r w:rsidR="0007123A">
              <w:rPr>
                <w:rFonts w:cs="Times New Roman"/>
                <w:bCs/>
              </w:rPr>
              <w:t>unanimous</w:t>
            </w:r>
          </w:p>
        </w:tc>
        <w:tc>
          <w:tcPr>
            <w:tcW w:w="3005" w:type="dxa"/>
          </w:tcPr>
          <w:p w14:paraId="61CF54B6" w14:textId="60DA6088" w:rsidR="00386BA8" w:rsidRDefault="00386BA8" w:rsidP="00386BA8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3006" w:type="dxa"/>
          </w:tcPr>
          <w:p w14:paraId="69F1B93C" w14:textId="4C20F039" w:rsidR="00386BA8" w:rsidRDefault="00386BA8" w:rsidP="00386BA8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49FF439D" w14:textId="77777777" w:rsidR="00386BA8" w:rsidRPr="00386BA8" w:rsidRDefault="00386BA8" w:rsidP="00386BA8">
      <w:pPr>
        <w:pStyle w:val="ListParagraph"/>
        <w:ind w:left="1212"/>
        <w:rPr>
          <w:rFonts w:cs="Times New Roman"/>
          <w:b/>
        </w:rPr>
      </w:pPr>
    </w:p>
    <w:p w14:paraId="31BEFC75" w14:textId="77777777" w:rsidR="00386BA8" w:rsidRDefault="00386BA8" w:rsidP="00DA1D5A">
      <w:pPr>
        <w:pStyle w:val="ListParagraph"/>
        <w:rPr>
          <w:rFonts w:cs="Times New Roman"/>
          <w:b/>
          <w:u w:val="single"/>
        </w:rPr>
      </w:pPr>
    </w:p>
    <w:p w14:paraId="38C0BFD0" w14:textId="77777777" w:rsidR="00BD4982" w:rsidRDefault="00BD4982" w:rsidP="00BD4982">
      <w:pPr>
        <w:pStyle w:val="DefaultText"/>
        <w:rPr>
          <w:rFonts w:cs="Times New Roman"/>
          <w:b/>
          <w:u w:val="single"/>
        </w:rPr>
      </w:pPr>
      <w:r w:rsidRPr="00BD4982">
        <w:rPr>
          <w:rFonts w:cs="Times New Roman"/>
          <w:b/>
        </w:rPr>
        <w:t>788/18-6-19</w:t>
      </w:r>
      <w:r w:rsidR="00DE7ED2">
        <w:rPr>
          <w:rFonts w:cs="Times New Roman"/>
          <w:b/>
          <w:u w:val="single"/>
        </w:rPr>
        <w:t>ANTI LOITERING SYSTEM</w:t>
      </w:r>
      <w:r w:rsidR="006C4A2D">
        <w:rPr>
          <w:rFonts w:cs="Times New Roman"/>
          <w:b/>
          <w:u w:val="single"/>
        </w:rPr>
        <w:t xml:space="preserve"> </w:t>
      </w:r>
      <w:r w:rsidR="005F6D6C">
        <w:rPr>
          <w:rFonts w:cs="Times New Roman"/>
          <w:b/>
          <w:u w:val="single"/>
        </w:rPr>
        <w:t xml:space="preserve">/ INSTALLATION OF METAL CAGE – </w:t>
      </w:r>
    </w:p>
    <w:p w14:paraId="6E4FC10B" w14:textId="5DEB4B5E" w:rsidR="00C46B4B" w:rsidRDefault="00BD4982" w:rsidP="00BD4982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              </w:t>
      </w:r>
      <w:r w:rsidR="005F6D6C">
        <w:rPr>
          <w:rFonts w:cs="Times New Roman"/>
          <w:b/>
          <w:u w:val="single"/>
        </w:rPr>
        <w:t>PAVILION</w:t>
      </w:r>
    </w:p>
    <w:p w14:paraId="471341CA" w14:textId="48CFB255" w:rsidR="00386BA8" w:rsidRDefault="00386BA8" w:rsidP="00386BA8">
      <w:pPr>
        <w:pStyle w:val="DefaultText"/>
        <w:rPr>
          <w:rFonts w:cs="Times New Roman"/>
          <w:b/>
          <w:u w:val="single"/>
        </w:rPr>
      </w:pPr>
    </w:p>
    <w:p w14:paraId="62F93973" w14:textId="2FA71B1A" w:rsidR="00386BA8" w:rsidRPr="00493CDA" w:rsidRDefault="00386BA8" w:rsidP="00386BA8">
      <w:pPr>
        <w:pStyle w:val="DefaultText"/>
        <w:ind w:left="1212"/>
        <w:rPr>
          <w:rFonts w:cs="Times New Roman"/>
          <w:bCs/>
        </w:rPr>
      </w:pPr>
      <w:r>
        <w:rPr>
          <w:rFonts w:cs="Times New Roman"/>
          <w:b/>
        </w:rPr>
        <w:t>Resolved:</w:t>
      </w:r>
      <w:r w:rsidR="00B957F6">
        <w:rPr>
          <w:rFonts w:cs="Times New Roman"/>
          <w:b/>
        </w:rPr>
        <w:t xml:space="preserve"> </w:t>
      </w:r>
      <w:r w:rsidR="00BD4982">
        <w:rPr>
          <w:rFonts w:cs="Times New Roman"/>
          <w:bCs/>
        </w:rPr>
        <w:t>that the anti loitering system be purchased and fitted.  Timer to be set 10 pm to 4 am.  Clerk to establish if signage is required.</w:t>
      </w:r>
    </w:p>
    <w:p w14:paraId="0D8EAA64" w14:textId="352B6DAF" w:rsidR="00386BA8" w:rsidRDefault="00386BA8" w:rsidP="00386BA8">
      <w:pPr>
        <w:pStyle w:val="DefaultText"/>
        <w:ind w:left="1212"/>
        <w:rPr>
          <w:rFonts w:cs="Times New Roman"/>
          <w:b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38"/>
        <w:gridCol w:w="2581"/>
        <w:gridCol w:w="2585"/>
      </w:tblGrid>
      <w:tr w:rsidR="00386BA8" w14:paraId="1822077B" w14:textId="77777777" w:rsidTr="00386BA8">
        <w:tc>
          <w:tcPr>
            <w:tcW w:w="3005" w:type="dxa"/>
          </w:tcPr>
          <w:p w14:paraId="58C8BFC6" w14:textId="5A116DF0" w:rsidR="00386BA8" w:rsidRDefault="00386BA8" w:rsidP="00386BA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B957F6">
              <w:rPr>
                <w:rFonts w:cs="Times New Roman"/>
                <w:b/>
              </w:rPr>
              <w:t xml:space="preserve"> - </w:t>
            </w:r>
            <w:r w:rsidR="00B957F6" w:rsidRPr="00B957F6">
              <w:rPr>
                <w:rFonts w:cs="Times New Roman"/>
                <w:bCs/>
              </w:rPr>
              <w:t>unanimous</w:t>
            </w:r>
          </w:p>
        </w:tc>
        <w:tc>
          <w:tcPr>
            <w:tcW w:w="3005" w:type="dxa"/>
          </w:tcPr>
          <w:p w14:paraId="2871F895" w14:textId="69F87C13" w:rsidR="00386BA8" w:rsidRDefault="00386BA8" w:rsidP="00386BA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3006" w:type="dxa"/>
          </w:tcPr>
          <w:p w14:paraId="375A23F4" w14:textId="788EDB29" w:rsidR="00386BA8" w:rsidRDefault="00386BA8" w:rsidP="00386BA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5E1BA49F" w14:textId="77777777" w:rsidR="00386BA8" w:rsidRPr="00386BA8" w:rsidRDefault="00386BA8" w:rsidP="00386BA8">
      <w:pPr>
        <w:pStyle w:val="DefaultText"/>
        <w:ind w:left="1212"/>
        <w:rPr>
          <w:rFonts w:cs="Times New Roman"/>
          <w:b/>
        </w:rPr>
      </w:pPr>
    </w:p>
    <w:p w14:paraId="7E413B98" w14:textId="345BC0A3" w:rsidR="005F6D6C" w:rsidRDefault="005F6D6C" w:rsidP="005F6D6C">
      <w:pPr>
        <w:pStyle w:val="DefaultText"/>
        <w:rPr>
          <w:rFonts w:cs="Times New Roman"/>
          <w:b/>
          <w:u w:val="single"/>
        </w:rPr>
      </w:pPr>
    </w:p>
    <w:p w14:paraId="3EF9F393" w14:textId="692FDD48" w:rsidR="005F6D6C" w:rsidRPr="005F6D6C" w:rsidRDefault="00BD4982" w:rsidP="00BD4982">
      <w:pPr>
        <w:pStyle w:val="DefaultText"/>
        <w:rPr>
          <w:rFonts w:cs="Times New Roman"/>
          <w:b/>
          <w:u w:val="single"/>
        </w:rPr>
      </w:pPr>
      <w:r w:rsidRPr="00BD4982">
        <w:rPr>
          <w:rFonts w:cs="Times New Roman"/>
          <w:b/>
        </w:rPr>
        <w:t>789/18-6-19</w:t>
      </w:r>
      <w:r>
        <w:rPr>
          <w:rFonts w:cs="Times New Roman"/>
          <w:b/>
          <w:u w:val="single"/>
        </w:rPr>
        <w:t xml:space="preserve"> </w:t>
      </w:r>
      <w:r w:rsidR="005F6D6C" w:rsidRPr="005F6D6C">
        <w:rPr>
          <w:rFonts w:cs="Times New Roman"/>
          <w:b/>
          <w:u w:val="single"/>
        </w:rPr>
        <w:t>ENHANCEMENT OF CCTV SYSTEM - PAVILION</w:t>
      </w:r>
    </w:p>
    <w:p w14:paraId="01E07CF9" w14:textId="025DE100" w:rsidR="000A29C9" w:rsidRDefault="000A29C9" w:rsidP="000A29C9">
      <w:pPr>
        <w:pStyle w:val="DefaultText"/>
        <w:ind w:left="567"/>
        <w:rPr>
          <w:rFonts w:cs="Times New Roman"/>
          <w:b/>
          <w:u w:val="single"/>
        </w:rPr>
      </w:pPr>
    </w:p>
    <w:p w14:paraId="668D6AA1" w14:textId="2DA9D359" w:rsidR="008C57F4" w:rsidRDefault="008C57F4" w:rsidP="008C57F4">
      <w:pPr>
        <w:pStyle w:val="DefaultText"/>
        <w:ind w:left="1212"/>
        <w:rPr>
          <w:rFonts w:cs="Times New Roman"/>
          <w:b/>
        </w:rPr>
      </w:pPr>
      <w:r>
        <w:rPr>
          <w:rFonts w:cs="Times New Roman"/>
          <w:b/>
        </w:rPr>
        <w:t>Resolved</w:t>
      </w:r>
      <w:r w:rsidR="00CE1C05" w:rsidRPr="00CE1C05">
        <w:rPr>
          <w:rFonts w:cs="Times New Roman"/>
          <w:bCs/>
        </w:rPr>
        <w:t>;  that the item be deferred for the time being</w:t>
      </w:r>
    </w:p>
    <w:p w14:paraId="57C8CC1E" w14:textId="4D4B85D2" w:rsidR="008C57F4" w:rsidRDefault="008C57F4" w:rsidP="008C57F4">
      <w:pPr>
        <w:pStyle w:val="DefaultText"/>
        <w:ind w:left="1212"/>
        <w:rPr>
          <w:rFonts w:cs="Times New Roman"/>
          <w:b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38"/>
        <w:gridCol w:w="2581"/>
        <w:gridCol w:w="2585"/>
      </w:tblGrid>
      <w:tr w:rsidR="008C57F4" w14:paraId="33FA6C5B" w14:textId="77777777" w:rsidTr="008C57F4">
        <w:tc>
          <w:tcPr>
            <w:tcW w:w="3005" w:type="dxa"/>
          </w:tcPr>
          <w:p w14:paraId="7A345518" w14:textId="0E7CADE7" w:rsidR="008C57F4" w:rsidRDefault="008C57F4" w:rsidP="008C57F4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CE1C05">
              <w:rPr>
                <w:rFonts w:cs="Times New Roman"/>
                <w:b/>
              </w:rPr>
              <w:t xml:space="preserve"> - </w:t>
            </w:r>
            <w:r w:rsidR="00CE1C05" w:rsidRPr="00CE1C05">
              <w:rPr>
                <w:rFonts w:cs="Times New Roman"/>
                <w:bCs/>
              </w:rPr>
              <w:t>unanimous</w:t>
            </w:r>
          </w:p>
        </w:tc>
        <w:tc>
          <w:tcPr>
            <w:tcW w:w="3005" w:type="dxa"/>
          </w:tcPr>
          <w:p w14:paraId="44B17906" w14:textId="31341615" w:rsidR="008C57F4" w:rsidRDefault="008C57F4" w:rsidP="008C57F4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3006" w:type="dxa"/>
          </w:tcPr>
          <w:p w14:paraId="677CA608" w14:textId="22ED8A0D" w:rsidR="008C57F4" w:rsidRDefault="008C57F4" w:rsidP="008C57F4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7A7DC231" w14:textId="77777777" w:rsidR="008C57F4" w:rsidRDefault="008C57F4" w:rsidP="000A29C9">
      <w:pPr>
        <w:pStyle w:val="DefaultText"/>
        <w:ind w:left="567"/>
        <w:rPr>
          <w:rFonts w:cs="Times New Roman"/>
          <w:b/>
          <w:u w:val="single"/>
        </w:rPr>
      </w:pPr>
    </w:p>
    <w:p w14:paraId="202B260E" w14:textId="22B5AF76" w:rsidR="000A29C9" w:rsidRDefault="00BD4982" w:rsidP="00BD4982">
      <w:pPr>
        <w:pStyle w:val="DefaultText"/>
        <w:rPr>
          <w:rFonts w:cs="Times New Roman"/>
          <w:b/>
          <w:u w:val="single"/>
        </w:rPr>
      </w:pPr>
      <w:r w:rsidRPr="008706DB">
        <w:rPr>
          <w:rFonts w:cs="Times New Roman"/>
          <w:b/>
        </w:rPr>
        <w:t>790/18-6-19</w:t>
      </w:r>
      <w:r>
        <w:rPr>
          <w:rFonts w:cs="Times New Roman"/>
          <w:b/>
          <w:u w:val="single"/>
        </w:rPr>
        <w:t xml:space="preserve"> </w:t>
      </w:r>
      <w:r w:rsidR="000A29C9" w:rsidRPr="005F6D6C">
        <w:rPr>
          <w:rFonts w:cs="Times New Roman"/>
          <w:b/>
          <w:u w:val="single"/>
        </w:rPr>
        <w:t>INSTALLATION OF</w:t>
      </w:r>
      <w:r w:rsidR="000A29C9" w:rsidRPr="00C05E09">
        <w:rPr>
          <w:rFonts w:cs="Times New Roman"/>
          <w:b/>
          <w:u w:val="single"/>
        </w:rPr>
        <w:t xml:space="preserve"> METAL CAGE AROUND ELECTRIC METER</w:t>
      </w:r>
    </w:p>
    <w:p w14:paraId="5DDB6E78" w14:textId="0DD5D1B8" w:rsidR="00546882" w:rsidRDefault="00546882" w:rsidP="00546882">
      <w:pPr>
        <w:pStyle w:val="ListParagraph"/>
        <w:rPr>
          <w:rFonts w:cs="Times New Roman"/>
          <w:b/>
          <w:u w:val="single"/>
        </w:rPr>
      </w:pPr>
    </w:p>
    <w:p w14:paraId="5EDB2DC6" w14:textId="351F506B" w:rsidR="008C57F4" w:rsidRPr="00286A3F" w:rsidRDefault="008C57F4" w:rsidP="008C57F4">
      <w:pPr>
        <w:pStyle w:val="ListParagraph"/>
        <w:ind w:left="1212"/>
        <w:rPr>
          <w:rFonts w:cs="Times New Roman"/>
          <w:bCs/>
        </w:rPr>
      </w:pPr>
      <w:r>
        <w:rPr>
          <w:rFonts w:cs="Times New Roman"/>
          <w:b/>
        </w:rPr>
        <w:t>Resolved</w:t>
      </w:r>
      <w:r w:rsidR="00493CDA" w:rsidRPr="00286A3F">
        <w:rPr>
          <w:rFonts w:cs="Times New Roman"/>
          <w:bCs/>
        </w:rPr>
        <w:t xml:space="preserve">:  </w:t>
      </w:r>
      <w:r w:rsidR="00286A3F" w:rsidRPr="00286A3F">
        <w:rPr>
          <w:rFonts w:cs="Times New Roman"/>
          <w:bCs/>
        </w:rPr>
        <w:t>that the item be deferred for the time being</w:t>
      </w:r>
    </w:p>
    <w:p w14:paraId="120F05A9" w14:textId="6558CCDB" w:rsidR="008C57F4" w:rsidRDefault="008C57F4" w:rsidP="008C57F4">
      <w:pPr>
        <w:pStyle w:val="ListParagraph"/>
        <w:ind w:left="1212"/>
        <w:rPr>
          <w:rFonts w:cs="Times New Roman"/>
          <w:b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2638"/>
        <w:gridCol w:w="2581"/>
        <w:gridCol w:w="2585"/>
      </w:tblGrid>
      <w:tr w:rsidR="008C57F4" w14:paraId="64C23B10" w14:textId="77777777" w:rsidTr="008C57F4">
        <w:tc>
          <w:tcPr>
            <w:tcW w:w="3005" w:type="dxa"/>
          </w:tcPr>
          <w:p w14:paraId="52F98225" w14:textId="4243CBA9" w:rsidR="008C57F4" w:rsidRDefault="008C57F4" w:rsidP="008C57F4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286A3F">
              <w:rPr>
                <w:rFonts w:cs="Times New Roman"/>
                <w:b/>
              </w:rPr>
              <w:t xml:space="preserve"> - </w:t>
            </w:r>
            <w:r w:rsidR="00286A3F" w:rsidRPr="00286A3F">
              <w:rPr>
                <w:rFonts w:cs="Times New Roman"/>
                <w:bCs/>
              </w:rPr>
              <w:t>unanimous</w:t>
            </w:r>
          </w:p>
        </w:tc>
        <w:tc>
          <w:tcPr>
            <w:tcW w:w="3005" w:type="dxa"/>
          </w:tcPr>
          <w:p w14:paraId="4902A86C" w14:textId="58827370" w:rsidR="008C57F4" w:rsidRDefault="008C57F4" w:rsidP="008C57F4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3006" w:type="dxa"/>
          </w:tcPr>
          <w:p w14:paraId="06040F0E" w14:textId="49B8CBD2" w:rsidR="008C57F4" w:rsidRDefault="008C57F4" w:rsidP="008C57F4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28A6C659" w14:textId="77777777" w:rsidR="008C57F4" w:rsidRDefault="008C57F4" w:rsidP="00546882">
      <w:pPr>
        <w:pStyle w:val="ListParagraph"/>
        <w:rPr>
          <w:rFonts w:cs="Times New Roman"/>
          <w:b/>
          <w:u w:val="single"/>
        </w:rPr>
      </w:pPr>
    </w:p>
    <w:p w14:paraId="56E6586F" w14:textId="2FA1BEAB" w:rsidR="00546882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>791/18-6-19</w:t>
      </w:r>
      <w:r w:rsidR="005F6D6C">
        <w:rPr>
          <w:rFonts w:cs="Times New Roman"/>
          <w:b/>
        </w:rPr>
        <w:t xml:space="preserve"> </w:t>
      </w:r>
      <w:r w:rsidR="00546882">
        <w:rPr>
          <w:rFonts w:cs="Times New Roman"/>
          <w:b/>
          <w:u w:val="single"/>
        </w:rPr>
        <w:t>ANNUAL PLAY INSPECTION</w:t>
      </w:r>
      <w:r w:rsidR="00AB5E27">
        <w:rPr>
          <w:rFonts w:cs="Times New Roman"/>
          <w:b/>
          <w:u w:val="single"/>
        </w:rPr>
        <w:t xml:space="preserve"> REPORTS</w:t>
      </w:r>
    </w:p>
    <w:p w14:paraId="65214582" w14:textId="51700D3B" w:rsidR="005F6D6C" w:rsidRDefault="005F6D6C" w:rsidP="005F6D6C">
      <w:pPr>
        <w:pStyle w:val="DefaultText"/>
        <w:rPr>
          <w:rFonts w:cs="Times New Roman"/>
          <w:b/>
        </w:rPr>
      </w:pPr>
    </w:p>
    <w:p w14:paraId="52B87762" w14:textId="6B076942" w:rsidR="008C57F4" w:rsidRDefault="008C57F4" w:rsidP="005F6D6C">
      <w:pPr>
        <w:pStyle w:val="DefaultText"/>
        <w:rPr>
          <w:rFonts w:cs="Times New Roman"/>
          <w:b/>
        </w:rPr>
      </w:pPr>
      <w:r>
        <w:rPr>
          <w:rFonts w:cs="Times New Roman"/>
          <w:b/>
        </w:rPr>
        <w:tab/>
        <w:t xml:space="preserve">        Resolved</w:t>
      </w:r>
      <w:r w:rsidR="00FA2993">
        <w:rPr>
          <w:rFonts w:cs="Times New Roman"/>
          <w:b/>
        </w:rPr>
        <w:t xml:space="preserve">:  </w:t>
      </w:r>
      <w:r w:rsidR="00286A3F" w:rsidRPr="00286A3F">
        <w:rPr>
          <w:rFonts w:cs="Times New Roman"/>
          <w:bCs/>
        </w:rPr>
        <w:t xml:space="preserve">that the item be deferred until </w:t>
      </w:r>
      <w:r w:rsidR="00AD4D37">
        <w:rPr>
          <w:rFonts w:cs="Times New Roman"/>
          <w:bCs/>
        </w:rPr>
        <w:t xml:space="preserve">councillors had carried out </w:t>
      </w:r>
      <w:r w:rsidR="00DA5982">
        <w:rPr>
          <w:rFonts w:cs="Times New Roman"/>
          <w:bCs/>
        </w:rPr>
        <w:t>site visits</w:t>
      </w:r>
      <w:r w:rsidR="00AD4D37">
        <w:rPr>
          <w:rFonts w:cs="Times New Roman"/>
          <w:bCs/>
        </w:rPr>
        <w:t>.</w:t>
      </w:r>
    </w:p>
    <w:p w14:paraId="77213602" w14:textId="77777777" w:rsidR="008C57F4" w:rsidRDefault="008C57F4" w:rsidP="005F6D6C">
      <w:pPr>
        <w:pStyle w:val="DefaultText"/>
        <w:rPr>
          <w:rFonts w:cs="Times New Roman"/>
          <w:b/>
        </w:rPr>
      </w:pPr>
      <w:r>
        <w:rPr>
          <w:rFonts w:cs="Times New Roman"/>
          <w:b/>
        </w:rPr>
        <w:tab/>
        <w:t xml:space="preserve">      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2693"/>
        <w:gridCol w:w="2642"/>
      </w:tblGrid>
      <w:tr w:rsidR="008C57F4" w14:paraId="2D739399" w14:textId="77777777" w:rsidTr="008C57F4">
        <w:tc>
          <w:tcPr>
            <w:tcW w:w="2410" w:type="dxa"/>
          </w:tcPr>
          <w:p w14:paraId="0AD7A78B" w14:textId="115F8340" w:rsidR="008C57F4" w:rsidRDefault="008C57F4" w:rsidP="005F6D6C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6216A4">
              <w:rPr>
                <w:rFonts w:cs="Times New Roman"/>
                <w:b/>
              </w:rPr>
              <w:t xml:space="preserve"> </w:t>
            </w:r>
            <w:r w:rsidR="006216A4" w:rsidRPr="001E15BD">
              <w:rPr>
                <w:rFonts w:cs="Times New Roman"/>
                <w:bCs/>
              </w:rPr>
              <w:t>- unanimous</w:t>
            </w:r>
          </w:p>
        </w:tc>
        <w:tc>
          <w:tcPr>
            <w:tcW w:w="2693" w:type="dxa"/>
          </w:tcPr>
          <w:p w14:paraId="0E4332D3" w14:textId="02FA9735" w:rsidR="008C57F4" w:rsidRDefault="008C57F4" w:rsidP="005F6D6C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2642" w:type="dxa"/>
          </w:tcPr>
          <w:p w14:paraId="43018C63" w14:textId="2E4F2D6B" w:rsidR="008C57F4" w:rsidRDefault="008C57F4" w:rsidP="005F6D6C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79720EB3" w14:textId="77777777" w:rsidR="008C57F4" w:rsidRDefault="008C57F4" w:rsidP="005F6D6C">
      <w:pPr>
        <w:pStyle w:val="DefaultText"/>
        <w:rPr>
          <w:rFonts w:cs="Times New Roman"/>
          <w:b/>
        </w:rPr>
      </w:pPr>
    </w:p>
    <w:p w14:paraId="5DD023A2" w14:textId="2D4080C5" w:rsidR="00F2762F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>792/18-6-19</w:t>
      </w:r>
      <w:r w:rsidR="001E15BD">
        <w:rPr>
          <w:rFonts w:cs="Times New Roman"/>
          <w:b/>
        </w:rPr>
        <w:t xml:space="preserve"> </w:t>
      </w:r>
      <w:r w:rsidR="00F2762F">
        <w:rPr>
          <w:rFonts w:cs="Times New Roman"/>
          <w:b/>
          <w:u w:val="single"/>
        </w:rPr>
        <w:t>WAR MEMORIAL HEDGE WORKS</w:t>
      </w:r>
    </w:p>
    <w:p w14:paraId="4D623565" w14:textId="4BA74E50" w:rsidR="008C57F4" w:rsidRDefault="008C57F4" w:rsidP="00BF5F68">
      <w:pPr>
        <w:pStyle w:val="ListParagraph"/>
        <w:rPr>
          <w:rFonts w:cs="Times New Roman"/>
          <w:b/>
        </w:rPr>
      </w:pPr>
    </w:p>
    <w:p w14:paraId="5FEDBD9F" w14:textId="033CBFD1" w:rsidR="008C57F4" w:rsidRDefault="001E15BD" w:rsidP="00A252B4">
      <w:pPr>
        <w:spacing w:after="0"/>
        <w:ind w:left="11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F4" w:rsidRPr="006216A4">
        <w:rPr>
          <w:rFonts w:ascii="Times New Roman" w:hAnsi="Times New Roman" w:cs="Times New Roman"/>
          <w:b/>
          <w:sz w:val="24"/>
          <w:szCs w:val="24"/>
        </w:rPr>
        <w:t>Resolved:</w:t>
      </w:r>
      <w:r w:rsidR="006216A4" w:rsidRPr="00621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6A4" w:rsidRPr="006216A4">
        <w:rPr>
          <w:rFonts w:ascii="Times New Roman" w:hAnsi="Times New Roman" w:cs="Times New Roman"/>
          <w:bCs/>
          <w:sz w:val="24"/>
          <w:szCs w:val="24"/>
        </w:rPr>
        <w:t>that the hedge is stri</w:t>
      </w:r>
      <w:r w:rsidR="00A252B4">
        <w:rPr>
          <w:rFonts w:ascii="Times New Roman" w:hAnsi="Times New Roman" w:cs="Times New Roman"/>
          <w:bCs/>
          <w:sz w:val="24"/>
          <w:szCs w:val="24"/>
        </w:rPr>
        <w:t>m</w:t>
      </w:r>
      <w:r w:rsidR="006216A4" w:rsidRPr="006216A4">
        <w:rPr>
          <w:rFonts w:ascii="Times New Roman" w:hAnsi="Times New Roman" w:cs="Times New Roman"/>
          <w:bCs/>
          <w:sz w:val="24"/>
          <w:szCs w:val="24"/>
        </w:rPr>
        <w:t xml:space="preserve">med to </w:t>
      </w:r>
      <w:r w:rsidR="00A252B4">
        <w:rPr>
          <w:rFonts w:ascii="Times New Roman" w:hAnsi="Times New Roman" w:cs="Times New Roman"/>
          <w:bCs/>
          <w:sz w:val="24"/>
          <w:szCs w:val="24"/>
        </w:rPr>
        <w:t xml:space="preserve">possibly </w:t>
      </w:r>
      <w:r w:rsidR="006216A4" w:rsidRPr="006216A4">
        <w:rPr>
          <w:rFonts w:ascii="Times New Roman" w:hAnsi="Times New Roman" w:cs="Times New Roman"/>
          <w:bCs/>
          <w:sz w:val="24"/>
          <w:szCs w:val="24"/>
        </w:rPr>
        <w:t xml:space="preserve">6ft in height.  The inner hedge to be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6A4" w:rsidRPr="006216A4">
        <w:rPr>
          <w:rFonts w:ascii="Times New Roman" w:hAnsi="Times New Roman" w:cs="Times New Roman"/>
          <w:bCs/>
          <w:sz w:val="24"/>
          <w:szCs w:val="24"/>
        </w:rPr>
        <w:t>strimmed als</w:t>
      </w:r>
      <w:r w:rsidR="006216A4">
        <w:rPr>
          <w:rFonts w:ascii="Times New Roman" w:hAnsi="Times New Roman" w:cs="Times New Roman"/>
          <w:bCs/>
          <w:sz w:val="24"/>
          <w:szCs w:val="24"/>
        </w:rPr>
        <w:t>o</w:t>
      </w:r>
      <w:r w:rsidR="00A252B4">
        <w:rPr>
          <w:rFonts w:ascii="Times New Roman" w:hAnsi="Times New Roman" w:cs="Times New Roman"/>
          <w:bCs/>
          <w:sz w:val="24"/>
          <w:szCs w:val="24"/>
        </w:rPr>
        <w:t>, subject to advice</w:t>
      </w:r>
      <w:r w:rsidR="006216A4">
        <w:rPr>
          <w:rFonts w:ascii="Times New Roman" w:hAnsi="Times New Roman" w:cs="Times New Roman"/>
          <w:bCs/>
          <w:sz w:val="24"/>
          <w:szCs w:val="24"/>
        </w:rPr>
        <w:t>.</w:t>
      </w:r>
      <w:r w:rsidR="008706DB">
        <w:rPr>
          <w:rFonts w:ascii="Times New Roman" w:hAnsi="Times New Roman" w:cs="Times New Roman"/>
          <w:bCs/>
          <w:sz w:val="24"/>
          <w:szCs w:val="24"/>
        </w:rPr>
        <w:t xml:space="preserve">  Clerk to consult local residents prior to works being carried out</w:t>
      </w:r>
      <w:r w:rsidR="00A252B4">
        <w:rPr>
          <w:rFonts w:ascii="Times New Roman" w:hAnsi="Times New Roman" w:cs="Times New Roman"/>
          <w:bCs/>
          <w:sz w:val="24"/>
          <w:szCs w:val="24"/>
        </w:rPr>
        <w:t xml:space="preserve"> in the event of any minor modifications being required.</w:t>
      </w:r>
    </w:p>
    <w:p w14:paraId="53C00982" w14:textId="77777777" w:rsidR="00A252B4" w:rsidRPr="006216A4" w:rsidRDefault="00A252B4" w:rsidP="00A252B4">
      <w:pPr>
        <w:spacing w:after="0"/>
        <w:ind w:left="112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779"/>
        <w:gridCol w:w="2556"/>
      </w:tblGrid>
      <w:tr w:rsidR="008C57F4" w14:paraId="0DFBD3FB" w14:textId="77777777" w:rsidTr="00FA2993">
        <w:tc>
          <w:tcPr>
            <w:tcW w:w="2552" w:type="dxa"/>
          </w:tcPr>
          <w:p w14:paraId="2341FFA4" w14:textId="59846784" w:rsidR="008C57F4" w:rsidRDefault="008C57F4" w:rsidP="008C57F4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6216A4">
              <w:rPr>
                <w:rFonts w:cs="Times New Roman"/>
                <w:b/>
              </w:rPr>
              <w:t xml:space="preserve"> - </w:t>
            </w:r>
            <w:r w:rsidR="006216A4" w:rsidRPr="001E15BD">
              <w:rPr>
                <w:rFonts w:cs="Times New Roman"/>
                <w:bCs/>
              </w:rPr>
              <w:t>unanimous</w:t>
            </w:r>
          </w:p>
        </w:tc>
        <w:tc>
          <w:tcPr>
            <w:tcW w:w="2779" w:type="dxa"/>
          </w:tcPr>
          <w:p w14:paraId="35F90AE0" w14:textId="28003804" w:rsidR="008C57F4" w:rsidRDefault="008C57F4" w:rsidP="008C57F4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  <w:tc>
          <w:tcPr>
            <w:tcW w:w="2556" w:type="dxa"/>
          </w:tcPr>
          <w:p w14:paraId="2E22F41D" w14:textId="546E45E7" w:rsidR="008C57F4" w:rsidRDefault="008C57F4" w:rsidP="008C57F4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</w:tr>
    </w:tbl>
    <w:p w14:paraId="4592FE5F" w14:textId="77777777" w:rsidR="008C57F4" w:rsidRDefault="008C57F4" w:rsidP="008C57F4">
      <w:pPr>
        <w:pStyle w:val="ListParagraph"/>
        <w:ind w:left="1440"/>
        <w:rPr>
          <w:rFonts w:cs="Times New Roman"/>
          <w:b/>
        </w:rPr>
      </w:pPr>
    </w:p>
    <w:p w14:paraId="7CD788F1" w14:textId="51BF5B1E" w:rsidR="00BF5F68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>793/18-6-19</w:t>
      </w:r>
      <w:r w:rsidR="00286A3F">
        <w:rPr>
          <w:rFonts w:cs="Times New Roman"/>
          <w:b/>
        </w:rPr>
        <w:t xml:space="preserve"> </w:t>
      </w:r>
      <w:r w:rsidR="00BF5F68" w:rsidRPr="00BF5F68">
        <w:rPr>
          <w:rFonts w:cs="Times New Roman"/>
          <w:b/>
          <w:u w:val="single"/>
        </w:rPr>
        <w:t>PPG UPDATE</w:t>
      </w:r>
    </w:p>
    <w:p w14:paraId="78021687" w14:textId="257C9BDE" w:rsidR="00783884" w:rsidRDefault="00783884" w:rsidP="00783884">
      <w:pPr>
        <w:pStyle w:val="ListParagraph"/>
        <w:rPr>
          <w:rFonts w:cs="Times New Roman"/>
          <w:b/>
          <w:u w:val="single"/>
        </w:rPr>
      </w:pPr>
    </w:p>
    <w:p w14:paraId="38744B2C" w14:textId="6025212F" w:rsidR="008C57F4" w:rsidRDefault="001E15BD" w:rsidP="001E15BD">
      <w:pPr>
        <w:ind w:left="1090"/>
        <w:rPr>
          <w:rFonts w:ascii="Times New Roman" w:hAnsi="Times New Roman" w:cs="Times New Roman"/>
          <w:bCs/>
          <w:sz w:val="24"/>
          <w:szCs w:val="24"/>
        </w:rPr>
      </w:pPr>
      <w:r w:rsidRPr="001E15BD">
        <w:rPr>
          <w:rFonts w:ascii="Times New Roman" w:hAnsi="Times New Roman" w:cs="Times New Roman"/>
          <w:bCs/>
          <w:sz w:val="24"/>
          <w:szCs w:val="24"/>
        </w:rPr>
        <w:t>The report was noted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5D5B17" w14:textId="55481249" w:rsidR="008C57F4" w:rsidRDefault="00D477E5" w:rsidP="00D477E5">
      <w:pPr>
        <w:ind w:left="1090"/>
        <w:rPr>
          <w:rFonts w:cs="Times New Roman"/>
          <w:b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Wednesday 9</w:t>
      </w:r>
      <w:r w:rsidRPr="00D477E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October between 12 and 2pm speaker to talk about Mental Health</w:t>
      </w:r>
    </w:p>
    <w:p w14:paraId="200161D6" w14:textId="77777777" w:rsidR="008706DB" w:rsidRDefault="008706DB" w:rsidP="008706DB">
      <w:pPr>
        <w:pStyle w:val="DefaultText"/>
        <w:rPr>
          <w:rFonts w:cs="Times New Roman"/>
          <w:b/>
        </w:rPr>
      </w:pPr>
      <w:r>
        <w:rPr>
          <w:rFonts w:cs="Times New Roman"/>
          <w:b/>
        </w:rPr>
        <w:t xml:space="preserve">794/18-6-19 </w:t>
      </w:r>
      <w:r>
        <w:rPr>
          <w:rFonts w:cs="Times New Roman"/>
          <w:b/>
          <w:u w:val="single"/>
        </w:rPr>
        <w:t xml:space="preserve">INTRODUCTION OF </w:t>
      </w:r>
      <w:r w:rsidR="00783884">
        <w:rPr>
          <w:rFonts w:cs="Times New Roman"/>
          <w:b/>
          <w:u w:val="single"/>
        </w:rPr>
        <w:t>BIN</w:t>
      </w:r>
      <w:r w:rsidR="00D477E5">
        <w:rPr>
          <w:rFonts w:cs="Times New Roman"/>
          <w:b/>
          <w:u w:val="single"/>
        </w:rPr>
        <w:t xml:space="preserve"> ONTO </w:t>
      </w:r>
      <w:r w:rsidR="00783884">
        <w:rPr>
          <w:rFonts w:cs="Times New Roman"/>
          <w:b/>
          <w:u w:val="single"/>
        </w:rPr>
        <w:t>BUS SHELTER</w:t>
      </w:r>
      <w:r w:rsidR="00D477E5">
        <w:rPr>
          <w:rFonts w:cs="Times New Roman"/>
          <w:b/>
          <w:u w:val="single"/>
        </w:rPr>
        <w:t xml:space="preserve"> POST</w:t>
      </w:r>
      <w:r w:rsidR="00783884">
        <w:rPr>
          <w:rFonts w:cs="Times New Roman"/>
          <w:b/>
          <w:u w:val="single"/>
        </w:rPr>
        <w:t xml:space="preserve">, HENHURST </w:t>
      </w:r>
      <w:r>
        <w:rPr>
          <w:rFonts w:cs="Times New Roman"/>
          <w:b/>
          <w:u w:val="single"/>
        </w:rPr>
        <w:t xml:space="preserve">  </w:t>
      </w:r>
      <w:r>
        <w:rPr>
          <w:rFonts w:cs="Times New Roman"/>
          <w:b/>
        </w:rPr>
        <w:t xml:space="preserve">    </w:t>
      </w:r>
    </w:p>
    <w:p w14:paraId="6C724D08" w14:textId="5C4DDC40" w:rsidR="00783884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               </w:t>
      </w:r>
      <w:r w:rsidR="00783884">
        <w:rPr>
          <w:rFonts w:cs="Times New Roman"/>
          <w:b/>
          <w:u w:val="single"/>
        </w:rPr>
        <w:t>RIDGE</w:t>
      </w:r>
    </w:p>
    <w:p w14:paraId="31DCCD04" w14:textId="193F9F49" w:rsidR="002F7462" w:rsidRDefault="002F7462" w:rsidP="002F7462">
      <w:pPr>
        <w:pStyle w:val="ListParagraph"/>
        <w:rPr>
          <w:rFonts w:cs="Times New Roman"/>
          <w:b/>
          <w:u w:val="single"/>
        </w:rPr>
      </w:pPr>
    </w:p>
    <w:p w14:paraId="180F6078" w14:textId="77777777" w:rsidR="008706DB" w:rsidRPr="008706DB" w:rsidRDefault="001E15BD" w:rsidP="002F7462">
      <w:pPr>
        <w:pStyle w:val="ListParagraph"/>
        <w:rPr>
          <w:rFonts w:cs="Times New Roman"/>
          <w:bCs/>
        </w:rPr>
      </w:pPr>
      <w:r>
        <w:rPr>
          <w:rFonts w:cs="Times New Roman"/>
          <w:b/>
        </w:rPr>
        <w:t xml:space="preserve">       </w:t>
      </w:r>
      <w:r w:rsidR="008C57F4">
        <w:rPr>
          <w:rFonts w:cs="Times New Roman"/>
          <w:b/>
        </w:rPr>
        <w:t>Resolved</w:t>
      </w:r>
      <w:r w:rsidR="00D477E5">
        <w:rPr>
          <w:rFonts w:cs="Times New Roman"/>
          <w:b/>
        </w:rPr>
        <w:t xml:space="preserve">; </w:t>
      </w:r>
      <w:r w:rsidR="00D477E5" w:rsidRPr="008706DB">
        <w:rPr>
          <w:rFonts w:cs="Times New Roman"/>
          <w:bCs/>
        </w:rPr>
        <w:t>that a bin is purchased and installed</w:t>
      </w:r>
      <w:r w:rsidR="008706DB" w:rsidRPr="008706DB">
        <w:rPr>
          <w:rFonts w:cs="Times New Roman"/>
          <w:bCs/>
        </w:rPr>
        <w:t xml:space="preserve"> by the bus shelter, Henhurst     </w:t>
      </w:r>
    </w:p>
    <w:p w14:paraId="38CE81E5" w14:textId="09EE9AD4" w:rsidR="008C57F4" w:rsidRPr="008706DB" w:rsidRDefault="008706DB" w:rsidP="002F7462">
      <w:pPr>
        <w:pStyle w:val="ListParagraph"/>
        <w:rPr>
          <w:rFonts w:cs="Times New Roman"/>
          <w:bCs/>
        </w:rPr>
      </w:pPr>
      <w:r w:rsidRPr="008706DB">
        <w:rPr>
          <w:rFonts w:cs="Times New Roman"/>
          <w:bCs/>
        </w:rPr>
        <w:t xml:space="preserve">       Ridge</w:t>
      </w:r>
    </w:p>
    <w:p w14:paraId="2ED3493C" w14:textId="7AAD46AE" w:rsidR="008C57F4" w:rsidRDefault="008C57F4" w:rsidP="002F7462">
      <w:pPr>
        <w:pStyle w:val="ListParagraph"/>
        <w:rPr>
          <w:rFonts w:cs="Times New Roman"/>
          <w:b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385"/>
        <w:gridCol w:w="2751"/>
        <w:gridCol w:w="2751"/>
      </w:tblGrid>
      <w:tr w:rsidR="008C57F4" w14:paraId="1A89A3DA" w14:textId="77777777" w:rsidTr="00D477E5">
        <w:tc>
          <w:tcPr>
            <w:tcW w:w="2385" w:type="dxa"/>
          </w:tcPr>
          <w:p w14:paraId="7D0D09B0" w14:textId="4C20F41A" w:rsidR="008C57F4" w:rsidRDefault="008C57F4" w:rsidP="002F7462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D477E5">
              <w:rPr>
                <w:rFonts w:cs="Times New Roman"/>
                <w:b/>
              </w:rPr>
              <w:t xml:space="preserve"> - </w:t>
            </w:r>
            <w:r w:rsidR="00D477E5" w:rsidRPr="008706DB">
              <w:rPr>
                <w:rFonts w:cs="Times New Roman"/>
                <w:bCs/>
              </w:rPr>
              <w:t>unanimous</w:t>
            </w:r>
          </w:p>
        </w:tc>
        <w:tc>
          <w:tcPr>
            <w:tcW w:w="2751" w:type="dxa"/>
          </w:tcPr>
          <w:p w14:paraId="78399A6C" w14:textId="64EA6210" w:rsidR="008C57F4" w:rsidRDefault="008C57F4" w:rsidP="002F7462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  <w:tc>
          <w:tcPr>
            <w:tcW w:w="2751" w:type="dxa"/>
          </w:tcPr>
          <w:p w14:paraId="54E61A3E" w14:textId="44498321" w:rsidR="008C57F4" w:rsidRDefault="008C57F4" w:rsidP="002F7462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</w:tr>
    </w:tbl>
    <w:p w14:paraId="647D70C7" w14:textId="77777777" w:rsidR="008C57F4" w:rsidRPr="008C57F4" w:rsidRDefault="008C57F4" w:rsidP="002F7462">
      <w:pPr>
        <w:pStyle w:val="ListParagraph"/>
        <w:rPr>
          <w:rFonts w:cs="Times New Roman"/>
          <w:b/>
        </w:rPr>
      </w:pPr>
    </w:p>
    <w:p w14:paraId="49ED2CD6" w14:textId="77777777" w:rsidR="008C57F4" w:rsidRDefault="008C57F4" w:rsidP="002F7462">
      <w:pPr>
        <w:pStyle w:val="ListParagraph"/>
        <w:rPr>
          <w:rFonts w:cs="Times New Roman"/>
          <w:b/>
          <w:u w:val="single"/>
        </w:rPr>
      </w:pPr>
    </w:p>
    <w:p w14:paraId="7CF082F4" w14:textId="1EB47E40" w:rsidR="002F7462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lastRenderedPageBreak/>
        <w:t>795/18-6-19</w:t>
      </w:r>
      <w:r w:rsidR="00D477E5">
        <w:rPr>
          <w:rFonts w:cs="Times New Roman"/>
          <w:b/>
        </w:rPr>
        <w:t xml:space="preserve"> </w:t>
      </w:r>
      <w:r w:rsidR="00546882">
        <w:rPr>
          <w:rFonts w:cs="Times New Roman"/>
          <w:b/>
          <w:u w:val="single"/>
        </w:rPr>
        <w:t>CO OPTEES</w:t>
      </w:r>
    </w:p>
    <w:p w14:paraId="3E69341E" w14:textId="53387256" w:rsidR="002F7462" w:rsidRDefault="002F7462" w:rsidP="002F7462">
      <w:pPr>
        <w:pStyle w:val="ListParagraph"/>
        <w:rPr>
          <w:rFonts w:cs="Times New Roman"/>
          <w:b/>
          <w:u w:val="single"/>
        </w:rPr>
      </w:pPr>
    </w:p>
    <w:p w14:paraId="378735EB" w14:textId="3A275E33" w:rsidR="008C57F4" w:rsidRPr="00D477E5" w:rsidRDefault="00D477E5" w:rsidP="002F7462">
      <w:pPr>
        <w:pStyle w:val="ListParagraph"/>
        <w:rPr>
          <w:rFonts w:cs="Times New Roman"/>
          <w:bCs/>
        </w:rPr>
      </w:pPr>
      <w:r>
        <w:rPr>
          <w:rFonts w:cs="Times New Roman"/>
          <w:b/>
        </w:rPr>
        <w:t xml:space="preserve">      </w:t>
      </w:r>
      <w:r w:rsidR="008C57F4">
        <w:rPr>
          <w:rFonts w:cs="Times New Roman"/>
          <w:b/>
        </w:rPr>
        <w:t>Resolved</w:t>
      </w:r>
      <w:r w:rsidRPr="00D477E5">
        <w:rPr>
          <w:rFonts w:cs="Times New Roman"/>
          <w:bCs/>
        </w:rPr>
        <w:t>:  that the parish council advertises the vacancies</w:t>
      </w:r>
    </w:p>
    <w:p w14:paraId="4565E7C6" w14:textId="71796035" w:rsidR="008C57F4" w:rsidRPr="00D477E5" w:rsidRDefault="008C57F4" w:rsidP="002F7462">
      <w:pPr>
        <w:pStyle w:val="ListParagraph"/>
        <w:rPr>
          <w:rFonts w:cs="Times New Roman"/>
          <w:bCs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324"/>
        <w:gridCol w:w="2782"/>
        <w:gridCol w:w="2781"/>
      </w:tblGrid>
      <w:tr w:rsidR="008C57F4" w14:paraId="1629825D" w14:textId="77777777" w:rsidTr="00D477E5">
        <w:tc>
          <w:tcPr>
            <w:tcW w:w="2324" w:type="dxa"/>
          </w:tcPr>
          <w:p w14:paraId="674FED17" w14:textId="12427CF2" w:rsidR="008C57F4" w:rsidRDefault="008C57F4" w:rsidP="002F7462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D477E5">
              <w:rPr>
                <w:rFonts w:cs="Times New Roman"/>
                <w:b/>
              </w:rPr>
              <w:t xml:space="preserve"> </w:t>
            </w:r>
            <w:r w:rsidR="00D477E5" w:rsidRPr="00D477E5">
              <w:rPr>
                <w:rFonts w:cs="Times New Roman"/>
                <w:bCs/>
              </w:rPr>
              <w:t>- unanimous</w:t>
            </w:r>
          </w:p>
        </w:tc>
        <w:tc>
          <w:tcPr>
            <w:tcW w:w="2782" w:type="dxa"/>
          </w:tcPr>
          <w:p w14:paraId="0047736F" w14:textId="466F66BA" w:rsidR="008C57F4" w:rsidRDefault="008C57F4" w:rsidP="002F7462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  <w:tc>
          <w:tcPr>
            <w:tcW w:w="2781" w:type="dxa"/>
          </w:tcPr>
          <w:p w14:paraId="50242843" w14:textId="38B76C60" w:rsidR="008C57F4" w:rsidRDefault="008C57F4" w:rsidP="002F7462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</w:tr>
    </w:tbl>
    <w:p w14:paraId="586CC3D1" w14:textId="77777777" w:rsidR="008C57F4" w:rsidRPr="008C57F4" w:rsidRDefault="008C57F4" w:rsidP="002F7462">
      <w:pPr>
        <w:pStyle w:val="ListParagraph"/>
        <w:rPr>
          <w:rFonts w:cs="Times New Roman"/>
          <w:b/>
        </w:rPr>
      </w:pPr>
    </w:p>
    <w:p w14:paraId="12EDA3B7" w14:textId="77777777" w:rsidR="008C57F4" w:rsidRDefault="008C57F4" w:rsidP="002F7462">
      <w:pPr>
        <w:pStyle w:val="ListParagraph"/>
        <w:rPr>
          <w:rFonts w:cs="Times New Roman"/>
          <w:b/>
          <w:u w:val="single"/>
        </w:rPr>
      </w:pPr>
    </w:p>
    <w:p w14:paraId="30E438F1" w14:textId="4D5EF341" w:rsidR="002F7462" w:rsidRPr="00BF5F68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>796/18-6-19</w:t>
      </w:r>
      <w:r w:rsidR="00D477E5">
        <w:rPr>
          <w:rFonts w:cs="Times New Roman"/>
          <w:b/>
        </w:rPr>
        <w:t xml:space="preserve"> </w:t>
      </w:r>
      <w:r w:rsidR="002F7462">
        <w:rPr>
          <w:rFonts w:cs="Times New Roman"/>
          <w:b/>
          <w:u w:val="single"/>
        </w:rPr>
        <w:t>PARISH COUNCILLOR TRAINING</w:t>
      </w:r>
    </w:p>
    <w:p w14:paraId="5DB29DAF" w14:textId="6FC578A3" w:rsidR="00BF5F68" w:rsidRDefault="00BF5F68" w:rsidP="00BF5F68">
      <w:pPr>
        <w:pStyle w:val="ListParagraph"/>
        <w:rPr>
          <w:rFonts w:cs="Times New Roman"/>
          <w:b/>
        </w:rPr>
      </w:pPr>
    </w:p>
    <w:p w14:paraId="6811153E" w14:textId="77777777" w:rsidR="00D477E5" w:rsidRPr="00905A1C" w:rsidRDefault="00D477E5" w:rsidP="00BF5F68">
      <w:pPr>
        <w:pStyle w:val="ListParagraph"/>
        <w:rPr>
          <w:rFonts w:cs="Times New Roman"/>
          <w:bCs/>
        </w:rPr>
      </w:pPr>
      <w:r>
        <w:rPr>
          <w:rFonts w:cs="Times New Roman"/>
          <w:b/>
        </w:rPr>
        <w:t xml:space="preserve">      </w:t>
      </w:r>
      <w:r w:rsidR="008C57F4">
        <w:rPr>
          <w:rFonts w:cs="Times New Roman"/>
          <w:b/>
        </w:rPr>
        <w:t>Resolved</w:t>
      </w:r>
      <w:r>
        <w:rPr>
          <w:rFonts w:cs="Times New Roman"/>
          <w:b/>
        </w:rPr>
        <w:t xml:space="preserve">;  </w:t>
      </w:r>
      <w:r w:rsidRPr="00905A1C">
        <w:rPr>
          <w:rFonts w:cs="Times New Roman"/>
          <w:bCs/>
        </w:rPr>
        <w:t xml:space="preserve">that clerk advises the parish council on future dates for councillor   </w:t>
      </w:r>
    </w:p>
    <w:p w14:paraId="05B1F649" w14:textId="30BEB97C" w:rsidR="008C57F4" w:rsidRPr="00905A1C" w:rsidRDefault="00D477E5" w:rsidP="00BF5F68">
      <w:pPr>
        <w:pStyle w:val="ListParagraph"/>
        <w:rPr>
          <w:rFonts w:cs="Times New Roman"/>
          <w:bCs/>
        </w:rPr>
      </w:pPr>
      <w:r w:rsidRPr="00905A1C">
        <w:rPr>
          <w:rFonts w:cs="Times New Roman"/>
          <w:bCs/>
        </w:rPr>
        <w:t xml:space="preserve">      training</w:t>
      </w:r>
    </w:p>
    <w:p w14:paraId="429F7C12" w14:textId="7B679108" w:rsidR="008C57F4" w:rsidRPr="00905A1C" w:rsidRDefault="008C57F4" w:rsidP="00BF5F68">
      <w:pPr>
        <w:pStyle w:val="ListParagraph"/>
        <w:rPr>
          <w:rFonts w:cs="Times New Roman"/>
          <w:bCs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554"/>
        <w:gridCol w:w="2781"/>
      </w:tblGrid>
      <w:tr w:rsidR="008C57F4" w14:paraId="6E1070E2" w14:textId="77777777" w:rsidTr="00905A1C">
        <w:tc>
          <w:tcPr>
            <w:tcW w:w="2552" w:type="dxa"/>
          </w:tcPr>
          <w:p w14:paraId="0723C52C" w14:textId="3204DAF7" w:rsidR="008C57F4" w:rsidRDefault="008C57F4" w:rsidP="00BF5F68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8706DB">
              <w:rPr>
                <w:rFonts w:cs="Times New Roman"/>
                <w:b/>
              </w:rPr>
              <w:t xml:space="preserve"> - </w:t>
            </w:r>
            <w:r w:rsidR="008706DB" w:rsidRPr="008706DB">
              <w:rPr>
                <w:rFonts w:cs="Times New Roman"/>
                <w:bCs/>
              </w:rPr>
              <w:t>unanimous</w:t>
            </w:r>
          </w:p>
        </w:tc>
        <w:tc>
          <w:tcPr>
            <w:tcW w:w="2554" w:type="dxa"/>
          </w:tcPr>
          <w:p w14:paraId="024FE262" w14:textId="47FA3146" w:rsidR="008C57F4" w:rsidRDefault="008C57F4" w:rsidP="00BF5F68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  <w:tc>
          <w:tcPr>
            <w:tcW w:w="2781" w:type="dxa"/>
          </w:tcPr>
          <w:p w14:paraId="4DAC8252" w14:textId="245D37AF" w:rsidR="008C57F4" w:rsidRDefault="008C57F4" w:rsidP="00BF5F68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</w:tr>
    </w:tbl>
    <w:p w14:paraId="4F33DF95" w14:textId="77777777" w:rsidR="008C57F4" w:rsidRDefault="008C57F4" w:rsidP="00BF5F68">
      <w:pPr>
        <w:pStyle w:val="ListParagraph"/>
        <w:rPr>
          <w:rFonts w:cs="Times New Roman"/>
          <w:b/>
        </w:rPr>
      </w:pPr>
    </w:p>
    <w:p w14:paraId="5AE31ED7" w14:textId="77777777" w:rsidR="008C57F4" w:rsidRDefault="008C57F4" w:rsidP="00BF5F68">
      <w:pPr>
        <w:pStyle w:val="ListParagraph"/>
        <w:rPr>
          <w:rFonts w:cs="Times New Roman"/>
          <w:b/>
        </w:rPr>
      </w:pPr>
    </w:p>
    <w:p w14:paraId="230DA654" w14:textId="6E9F71DF" w:rsidR="00BF5F68" w:rsidRDefault="008706DB" w:rsidP="008706DB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>797/18-6-19</w:t>
      </w:r>
      <w:r w:rsidR="00905A1C">
        <w:rPr>
          <w:rFonts w:cs="Times New Roman"/>
          <w:b/>
        </w:rPr>
        <w:t xml:space="preserve">  </w:t>
      </w:r>
      <w:r w:rsidR="00BF5F68" w:rsidRPr="00BF5F68">
        <w:rPr>
          <w:rFonts w:cs="Times New Roman"/>
          <w:b/>
          <w:u w:val="single"/>
        </w:rPr>
        <w:t xml:space="preserve">TRAFFIC CALMING </w:t>
      </w:r>
      <w:r w:rsidR="005F6D6C">
        <w:rPr>
          <w:rFonts w:cs="Times New Roman"/>
          <w:b/>
          <w:u w:val="single"/>
        </w:rPr>
        <w:t>,</w:t>
      </w:r>
      <w:r w:rsidR="00BF5F68" w:rsidRPr="00BF5F68">
        <w:rPr>
          <w:rFonts w:cs="Times New Roman"/>
          <w:b/>
          <w:u w:val="single"/>
        </w:rPr>
        <w:t xml:space="preserve"> CLAYS LANE</w:t>
      </w:r>
    </w:p>
    <w:p w14:paraId="45B08EC0" w14:textId="272DF5C4" w:rsidR="005F6D6C" w:rsidRDefault="005F6D6C" w:rsidP="005F6D6C">
      <w:pPr>
        <w:pStyle w:val="ListParagraph"/>
        <w:rPr>
          <w:rFonts w:cs="Times New Roman"/>
          <w:b/>
          <w:u w:val="single"/>
        </w:rPr>
      </w:pPr>
    </w:p>
    <w:p w14:paraId="7D947B77" w14:textId="77777777" w:rsidR="00A252B4" w:rsidRDefault="00905A1C" w:rsidP="005F6D6C">
      <w:pPr>
        <w:pStyle w:val="ListParagraph"/>
        <w:rPr>
          <w:rFonts w:cs="Times New Roman"/>
          <w:bCs/>
        </w:rPr>
      </w:pPr>
      <w:r>
        <w:rPr>
          <w:rFonts w:cs="Times New Roman"/>
          <w:b/>
        </w:rPr>
        <w:t xml:space="preserve">    </w:t>
      </w:r>
      <w:r w:rsidR="00553D10">
        <w:rPr>
          <w:rFonts w:cs="Times New Roman"/>
          <w:b/>
        </w:rPr>
        <w:t xml:space="preserve"> </w:t>
      </w:r>
      <w:r w:rsidR="008C57F4">
        <w:rPr>
          <w:rFonts w:cs="Times New Roman"/>
          <w:b/>
        </w:rPr>
        <w:t>Resolve</w:t>
      </w:r>
      <w:r>
        <w:rPr>
          <w:rFonts w:cs="Times New Roman"/>
          <w:b/>
        </w:rPr>
        <w:t>d</w:t>
      </w:r>
      <w:r w:rsidRPr="008706DB">
        <w:rPr>
          <w:rFonts w:cs="Times New Roman"/>
          <w:bCs/>
        </w:rPr>
        <w:t xml:space="preserve">;  </w:t>
      </w:r>
      <w:r w:rsidR="00D477E5" w:rsidRPr="008706DB">
        <w:rPr>
          <w:rFonts w:cs="Times New Roman"/>
          <w:bCs/>
        </w:rPr>
        <w:t xml:space="preserve"> </w:t>
      </w:r>
      <w:r w:rsidR="008706DB" w:rsidRPr="008706DB">
        <w:rPr>
          <w:rFonts w:cs="Times New Roman"/>
          <w:bCs/>
        </w:rPr>
        <w:t>that no other traffic calming will be investigated for Clays Lane</w:t>
      </w:r>
      <w:r w:rsidR="00A252B4">
        <w:rPr>
          <w:rFonts w:cs="Times New Roman"/>
          <w:bCs/>
        </w:rPr>
        <w:t xml:space="preserve"> at this   </w:t>
      </w:r>
    </w:p>
    <w:p w14:paraId="293A14BB" w14:textId="7ECA8F65" w:rsidR="008C57F4" w:rsidRPr="008706DB" w:rsidRDefault="00A252B4" w:rsidP="005F6D6C">
      <w:pPr>
        <w:pStyle w:val="ListParagraph"/>
        <w:rPr>
          <w:rFonts w:cs="Times New Roman"/>
          <w:bCs/>
        </w:rPr>
      </w:pPr>
      <w:r>
        <w:rPr>
          <w:rFonts w:cs="Times New Roman"/>
          <w:b/>
        </w:rPr>
        <w:t xml:space="preserve">     </w:t>
      </w:r>
      <w:r>
        <w:rPr>
          <w:rFonts w:cs="Times New Roman"/>
          <w:bCs/>
        </w:rPr>
        <w:t>moment in time</w:t>
      </w:r>
    </w:p>
    <w:p w14:paraId="3D69ECA1" w14:textId="23A7A1F3" w:rsidR="00905A1C" w:rsidRDefault="00905A1C" w:rsidP="005F6D6C">
      <w:pPr>
        <w:pStyle w:val="ListParagraph"/>
        <w:rPr>
          <w:rFonts w:cs="Times New Roman"/>
          <w:b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554"/>
        <w:gridCol w:w="2781"/>
      </w:tblGrid>
      <w:tr w:rsidR="008C57F4" w14:paraId="1C5FA8DC" w14:textId="77777777" w:rsidTr="008706DB">
        <w:tc>
          <w:tcPr>
            <w:tcW w:w="2693" w:type="dxa"/>
          </w:tcPr>
          <w:p w14:paraId="3B45230E" w14:textId="76945F34" w:rsidR="008C57F4" w:rsidRDefault="008C57F4" w:rsidP="005F6D6C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8706DB">
              <w:rPr>
                <w:rFonts w:cs="Times New Roman"/>
                <w:b/>
              </w:rPr>
              <w:t xml:space="preserve"> - </w:t>
            </w:r>
            <w:r w:rsidR="008706DB" w:rsidRPr="008706DB">
              <w:rPr>
                <w:rFonts w:cs="Times New Roman"/>
                <w:bCs/>
              </w:rPr>
              <w:t>unanimous</w:t>
            </w:r>
          </w:p>
        </w:tc>
        <w:tc>
          <w:tcPr>
            <w:tcW w:w="2554" w:type="dxa"/>
          </w:tcPr>
          <w:p w14:paraId="665E9C49" w14:textId="46128CF5" w:rsidR="008C57F4" w:rsidRDefault="008C57F4" w:rsidP="005F6D6C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  <w:tc>
          <w:tcPr>
            <w:tcW w:w="2781" w:type="dxa"/>
          </w:tcPr>
          <w:p w14:paraId="569E924E" w14:textId="3CF9CACD" w:rsidR="008C57F4" w:rsidRDefault="008C57F4" w:rsidP="005F6D6C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</w:tr>
    </w:tbl>
    <w:p w14:paraId="7E6DF2DF" w14:textId="77777777" w:rsidR="008C57F4" w:rsidRPr="008C57F4" w:rsidRDefault="008C57F4" w:rsidP="005F6D6C">
      <w:pPr>
        <w:pStyle w:val="ListParagraph"/>
        <w:rPr>
          <w:rFonts w:cs="Times New Roman"/>
          <w:b/>
        </w:rPr>
      </w:pPr>
    </w:p>
    <w:p w14:paraId="31A140F6" w14:textId="77777777" w:rsidR="008C57F4" w:rsidRDefault="008C57F4" w:rsidP="005F6D6C">
      <w:pPr>
        <w:pStyle w:val="ListParagraph"/>
        <w:rPr>
          <w:rFonts w:cs="Times New Roman"/>
          <w:b/>
          <w:u w:val="single"/>
        </w:rPr>
      </w:pPr>
    </w:p>
    <w:p w14:paraId="2EB73672" w14:textId="5F032C6C" w:rsidR="005F6D6C" w:rsidRPr="00BF5F68" w:rsidRDefault="008706DB" w:rsidP="008706DB">
      <w:pPr>
        <w:pStyle w:val="DefaultText"/>
        <w:rPr>
          <w:rFonts w:cs="Times New Roman"/>
          <w:b/>
          <w:u w:val="single"/>
        </w:rPr>
      </w:pPr>
      <w:r w:rsidRPr="008706DB">
        <w:rPr>
          <w:rFonts w:cs="Times New Roman"/>
          <w:b/>
        </w:rPr>
        <w:t>798/18-6-19</w:t>
      </w:r>
      <w:r>
        <w:rPr>
          <w:rFonts w:cs="Times New Roman"/>
          <w:b/>
          <w:u w:val="single"/>
        </w:rPr>
        <w:t xml:space="preserve"> </w:t>
      </w:r>
      <w:r w:rsidR="005F6D6C">
        <w:rPr>
          <w:rFonts w:cs="Times New Roman"/>
          <w:b/>
          <w:u w:val="single"/>
        </w:rPr>
        <w:t>TONY FORD OPEN SPACE</w:t>
      </w:r>
    </w:p>
    <w:p w14:paraId="36DFBF0F" w14:textId="55E5ED1E" w:rsidR="005C2CAA" w:rsidRDefault="005C2CAA" w:rsidP="005C2CAA">
      <w:pPr>
        <w:pStyle w:val="DefaultText"/>
        <w:rPr>
          <w:rFonts w:cs="Times New Roman"/>
          <w:b/>
          <w:u w:val="single"/>
        </w:rPr>
      </w:pPr>
    </w:p>
    <w:p w14:paraId="70C67F26" w14:textId="715B1C15" w:rsidR="008C57F4" w:rsidRPr="00AA15ED" w:rsidRDefault="008C57F4" w:rsidP="008C57F4">
      <w:pPr>
        <w:pStyle w:val="DefaultText"/>
        <w:ind w:left="720"/>
        <w:rPr>
          <w:rFonts w:cs="Times New Roman"/>
          <w:bCs/>
        </w:rPr>
      </w:pPr>
      <w:r>
        <w:rPr>
          <w:rFonts w:cs="Times New Roman"/>
          <w:b/>
        </w:rPr>
        <w:t>Resolved</w:t>
      </w:r>
      <w:r w:rsidR="00905A1C">
        <w:rPr>
          <w:rFonts w:cs="Times New Roman"/>
          <w:b/>
        </w:rPr>
        <w:t xml:space="preserve">:  </w:t>
      </w:r>
      <w:r w:rsidR="00905A1C" w:rsidRPr="00AA15ED">
        <w:rPr>
          <w:rFonts w:cs="Times New Roman"/>
          <w:bCs/>
        </w:rPr>
        <w:t xml:space="preserve">that </w:t>
      </w:r>
      <w:r w:rsidR="008706DB" w:rsidRPr="00AA15ED">
        <w:rPr>
          <w:rFonts w:cs="Times New Roman"/>
          <w:bCs/>
        </w:rPr>
        <w:t>no maintenance works are required at this moment in time</w:t>
      </w:r>
    </w:p>
    <w:p w14:paraId="61F79647" w14:textId="724D175A" w:rsidR="008C57F4" w:rsidRDefault="008C57F4" w:rsidP="008C57F4">
      <w:pPr>
        <w:pStyle w:val="DefaultText"/>
        <w:ind w:left="720"/>
        <w:rPr>
          <w:rFonts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7"/>
        <w:gridCol w:w="2755"/>
        <w:gridCol w:w="2754"/>
      </w:tblGrid>
      <w:tr w:rsidR="008C57F4" w14:paraId="7DDF4722" w14:textId="77777777" w:rsidTr="008C57F4">
        <w:tc>
          <w:tcPr>
            <w:tcW w:w="3005" w:type="dxa"/>
          </w:tcPr>
          <w:p w14:paraId="2FD272B8" w14:textId="748C1801" w:rsidR="008C57F4" w:rsidRDefault="008C57F4" w:rsidP="008C57F4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472DE2">
              <w:rPr>
                <w:rFonts w:cs="Times New Roman"/>
                <w:b/>
              </w:rPr>
              <w:t xml:space="preserve"> </w:t>
            </w:r>
            <w:r w:rsidR="00472DE2" w:rsidRPr="00472DE2">
              <w:rPr>
                <w:rFonts w:cs="Times New Roman"/>
                <w:bCs/>
              </w:rPr>
              <w:t>-   unanimous</w:t>
            </w:r>
          </w:p>
        </w:tc>
        <w:tc>
          <w:tcPr>
            <w:tcW w:w="3005" w:type="dxa"/>
          </w:tcPr>
          <w:p w14:paraId="3787D569" w14:textId="3978A1A3" w:rsidR="008C57F4" w:rsidRDefault="008C57F4" w:rsidP="008C57F4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  <w:tc>
          <w:tcPr>
            <w:tcW w:w="3006" w:type="dxa"/>
          </w:tcPr>
          <w:p w14:paraId="7112EB71" w14:textId="13D33997" w:rsidR="008C57F4" w:rsidRDefault="008C57F4" w:rsidP="008C57F4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</w:tr>
    </w:tbl>
    <w:p w14:paraId="1285D7AD" w14:textId="77777777" w:rsidR="008C57F4" w:rsidRPr="008C57F4" w:rsidRDefault="008C57F4" w:rsidP="008C57F4">
      <w:pPr>
        <w:pStyle w:val="DefaultText"/>
        <w:ind w:left="720"/>
        <w:rPr>
          <w:rFonts w:cs="Times New Roman"/>
          <w:b/>
        </w:rPr>
      </w:pPr>
    </w:p>
    <w:p w14:paraId="0BDB6DC7" w14:textId="77777777" w:rsidR="008C57F4" w:rsidRPr="00BF5F68" w:rsidRDefault="008C57F4" w:rsidP="005C2CAA">
      <w:pPr>
        <w:pStyle w:val="DefaultText"/>
        <w:rPr>
          <w:rFonts w:cs="Times New Roman"/>
          <w:b/>
          <w:u w:val="single"/>
        </w:rPr>
      </w:pPr>
    </w:p>
    <w:p w14:paraId="07D79F2D" w14:textId="37DE6C45" w:rsidR="008C57F4" w:rsidRPr="000B7408" w:rsidRDefault="000B7408" w:rsidP="000B7408">
      <w:pPr>
        <w:tabs>
          <w:tab w:val="left" w:pos="6348"/>
        </w:tabs>
        <w:rPr>
          <w:rFonts w:ascii="Times New Roman" w:hAnsi="Times New Roman" w:cs="Times New Roman"/>
          <w:b/>
          <w:u w:val="single"/>
        </w:rPr>
      </w:pPr>
      <w:r w:rsidRPr="000B7408">
        <w:rPr>
          <w:rFonts w:ascii="Times New Roman" w:hAnsi="Times New Roman" w:cs="Times New Roman"/>
          <w:b/>
        </w:rPr>
        <w:t>799/18-6-19</w:t>
      </w:r>
      <w:r w:rsidRPr="000B7408">
        <w:rPr>
          <w:rFonts w:ascii="Times New Roman" w:hAnsi="Times New Roman" w:cs="Times New Roman"/>
          <w:b/>
          <w:u w:val="single"/>
        </w:rPr>
        <w:t xml:space="preserve"> </w:t>
      </w:r>
      <w:r w:rsidR="00EA7FC6" w:rsidRPr="000B7408">
        <w:rPr>
          <w:rFonts w:ascii="Times New Roman" w:hAnsi="Times New Roman" w:cs="Times New Roman"/>
          <w:b/>
          <w:u w:val="single"/>
        </w:rPr>
        <w:t xml:space="preserve">PLANNING APPLICATION/MATTERS </w:t>
      </w:r>
    </w:p>
    <w:p w14:paraId="7B505BE2" w14:textId="109E094E" w:rsidR="006C4A2D" w:rsidRPr="006C4A2D" w:rsidRDefault="00C628E3" w:rsidP="00C628E3">
      <w:pPr>
        <w:pStyle w:val="ListParagraph"/>
        <w:ind w:left="1572"/>
        <w:rPr>
          <w:rFonts w:cs="Times New Roman"/>
          <w:u w:val="single"/>
        </w:rPr>
      </w:pPr>
      <w:r>
        <w:rPr>
          <w:rFonts w:cs="Times New Roman"/>
        </w:rPr>
        <w:t>-</w:t>
      </w:r>
      <w:r w:rsidR="006C4A2D" w:rsidRPr="006C4A2D">
        <w:rPr>
          <w:rFonts w:cs="Times New Roman"/>
        </w:rPr>
        <w:t>1</w:t>
      </w:r>
      <w:r w:rsidR="00EB0AA7">
        <w:rPr>
          <w:rFonts w:cs="Times New Roman"/>
        </w:rPr>
        <w:t>27</w:t>
      </w:r>
      <w:r w:rsidR="006C4A2D" w:rsidRPr="006C4A2D">
        <w:rPr>
          <w:rFonts w:cs="Times New Roman"/>
        </w:rPr>
        <w:t xml:space="preserve"> Affordable homes, Aviation Lane</w:t>
      </w:r>
      <w:r w:rsidR="000A29C9">
        <w:rPr>
          <w:rFonts w:cs="Times New Roman"/>
        </w:rPr>
        <w:t xml:space="preserve"> (amended planning application)</w:t>
      </w:r>
      <w:r w:rsidR="000B7408">
        <w:rPr>
          <w:rFonts w:cs="Times New Roman"/>
        </w:rPr>
        <w:t xml:space="preserve"> </w:t>
      </w:r>
      <w:r w:rsidR="003B460E">
        <w:rPr>
          <w:rFonts w:cs="Times New Roman"/>
        </w:rPr>
        <w:t>–</w:t>
      </w:r>
      <w:r w:rsidR="000B7408">
        <w:rPr>
          <w:rFonts w:cs="Times New Roman"/>
        </w:rPr>
        <w:t xml:space="preserve"> object</w:t>
      </w:r>
      <w:r w:rsidR="003B460E">
        <w:rPr>
          <w:rFonts w:cs="Times New Roman"/>
        </w:rPr>
        <w:t xml:space="preserve"> – P/2018/01291</w:t>
      </w:r>
    </w:p>
    <w:p w14:paraId="319BCB71" w14:textId="165DF181" w:rsidR="006C4A2D" w:rsidRPr="008C57F4" w:rsidRDefault="006C4A2D" w:rsidP="006C4A2D">
      <w:pPr>
        <w:pStyle w:val="ListParagraph"/>
        <w:numPr>
          <w:ilvl w:val="0"/>
          <w:numId w:val="8"/>
        </w:numPr>
        <w:rPr>
          <w:rFonts w:cs="Times New Roman"/>
          <w:u w:val="single"/>
        </w:rPr>
      </w:pPr>
      <w:r w:rsidRPr="006C4A2D">
        <w:rPr>
          <w:rFonts w:cs="Times New Roman"/>
        </w:rPr>
        <w:t>NDP Policy update</w:t>
      </w:r>
      <w:r w:rsidR="00905A1C">
        <w:rPr>
          <w:rFonts w:cs="Times New Roman"/>
        </w:rPr>
        <w:t xml:space="preserve"> </w:t>
      </w:r>
      <w:r w:rsidR="000B7408">
        <w:rPr>
          <w:rFonts w:cs="Times New Roman"/>
        </w:rPr>
        <w:t>was given</w:t>
      </w:r>
    </w:p>
    <w:p w14:paraId="0913D331" w14:textId="6CAD6490" w:rsidR="008C57F4" w:rsidRPr="00A252B4" w:rsidRDefault="008C57F4" w:rsidP="006C4A2D">
      <w:pPr>
        <w:pStyle w:val="ListParagraph"/>
        <w:numPr>
          <w:ilvl w:val="0"/>
          <w:numId w:val="8"/>
        </w:numPr>
        <w:rPr>
          <w:rFonts w:cs="Times New Roman"/>
          <w:u w:val="single"/>
        </w:rPr>
      </w:pPr>
      <w:r>
        <w:rPr>
          <w:rFonts w:cs="Times New Roman"/>
        </w:rPr>
        <w:t>Court farm lane</w:t>
      </w:r>
      <w:r w:rsidR="002177F0">
        <w:rPr>
          <w:rFonts w:cs="Times New Roman"/>
        </w:rPr>
        <w:t xml:space="preserve"> </w:t>
      </w:r>
      <w:r w:rsidR="00DA0736">
        <w:rPr>
          <w:rFonts w:cs="Times New Roman"/>
        </w:rPr>
        <w:t xml:space="preserve">– </w:t>
      </w:r>
      <w:r w:rsidR="000B7408">
        <w:rPr>
          <w:rFonts w:cs="Times New Roman"/>
        </w:rPr>
        <w:t>application was deferred</w:t>
      </w:r>
      <w:r w:rsidR="00DA5982">
        <w:rPr>
          <w:rFonts w:cs="Times New Roman"/>
        </w:rPr>
        <w:t xml:space="preserve"> by ESBC at the </w:t>
      </w:r>
      <w:r w:rsidR="000B7408">
        <w:rPr>
          <w:rFonts w:cs="Times New Roman"/>
        </w:rPr>
        <w:t>May planning committee</w:t>
      </w:r>
      <w:r w:rsidR="003B460E">
        <w:rPr>
          <w:rFonts w:cs="Times New Roman"/>
        </w:rPr>
        <w:t xml:space="preserve"> – P/2018/00939</w:t>
      </w:r>
    </w:p>
    <w:p w14:paraId="6C80B362" w14:textId="77777777" w:rsidR="00A252B4" w:rsidRPr="006C4A2D" w:rsidRDefault="00A252B4" w:rsidP="00A252B4">
      <w:pPr>
        <w:pStyle w:val="ListParagraph"/>
        <w:ind w:left="1572"/>
        <w:rPr>
          <w:rFonts w:cs="Times New Roman"/>
          <w:u w:val="single"/>
        </w:rPr>
      </w:pPr>
    </w:p>
    <w:p w14:paraId="711A15A9" w14:textId="26A77A81" w:rsidR="005C2CAA" w:rsidRPr="000B7408" w:rsidRDefault="000B7408" w:rsidP="00165885">
      <w:pPr>
        <w:spacing w:after="0" w:line="240" w:lineRule="auto"/>
        <w:rPr>
          <w:rFonts w:eastAsia="Times New Roman" w:cs="Times New Roman"/>
          <w:b/>
          <w:u w:val="single"/>
        </w:rPr>
      </w:pPr>
      <w:r w:rsidRPr="00A252B4">
        <w:rPr>
          <w:rFonts w:ascii="Times New Roman" w:hAnsi="Times New Roman" w:cs="Times New Roman"/>
          <w:b/>
          <w:bCs/>
        </w:rPr>
        <w:t>800/18-6-19</w:t>
      </w:r>
      <w:r w:rsidR="00165885" w:rsidRPr="000B7408">
        <w:rPr>
          <w:rFonts w:ascii="Times New Roman" w:eastAsia="Times New Roman" w:hAnsi="Times New Roman" w:cs="Times New Roman"/>
          <w:b/>
        </w:rPr>
        <w:t xml:space="preserve">  </w:t>
      </w:r>
      <w:r w:rsidR="00165885" w:rsidRPr="000B7408">
        <w:rPr>
          <w:rFonts w:ascii="Times New Roman" w:eastAsia="Times New Roman" w:hAnsi="Times New Roman" w:cs="Times New Roman"/>
          <w:b/>
          <w:u w:val="single"/>
        </w:rPr>
        <w:t>R</w:t>
      </w:r>
      <w:r w:rsidR="009B7919" w:rsidRPr="000B7408">
        <w:rPr>
          <w:rFonts w:ascii="Times New Roman" w:eastAsia="Times New Roman" w:hAnsi="Times New Roman" w:cs="Times New Roman"/>
          <w:b/>
          <w:u w:val="single"/>
        </w:rPr>
        <w:t>EPORTS FROM STAFFORDSHIRE COUNTY COUNCIL, EAST</w:t>
      </w:r>
      <w:r w:rsidR="009B7919" w:rsidRPr="000B7408">
        <w:rPr>
          <w:rFonts w:eastAsia="Times New Roman" w:cs="Times New Roman"/>
          <w:b/>
          <w:u w:val="single"/>
        </w:rPr>
        <w:t xml:space="preserve"> </w:t>
      </w:r>
      <w:r w:rsidR="005C2CAA" w:rsidRPr="000B7408">
        <w:rPr>
          <w:rFonts w:eastAsia="Times New Roman" w:cs="Times New Roman"/>
          <w:b/>
        </w:rPr>
        <w:t xml:space="preserve">   </w:t>
      </w:r>
      <w:r w:rsidR="005C2CAA" w:rsidRPr="000B7408">
        <w:rPr>
          <w:rFonts w:eastAsia="Times New Roman" w:cs="Times New Roman"/>
          <w:b/>
          <w:u w:val="single"/>
        </w:rPr>
        <w:t xml:space="preserve">   </w:t>
      </w:r>
    </w:p>
    <w:p w14:paraId="10BDE0F8" w14:textId="00345154" w:rsidR="005C2CAA" w:rsidRPr="000B7408" w:rsidRDefault="000B7408" w:rsidP="00165885">
      <w:pPr>
        <w:pStyle w:val="ListParagraph"/>
        <w:rPr>
          <w:rFonts w:eastAsia="Times New Roman" w:cs="Times New Roman"/>
          <w:b/>
          <w:sz w:val="22"/>
          <w:szCs w:val="22"/>
        </w:rPr>
      </w:pPr>
      <w:r w:rsidRPr="000B7408">
        <w:rPr>
          <w:rFonts w:eastAsia="Times New Roman" w:cs="Times New Roman"/>
          <w:b/>
          <w:sz w:val="22"/>
          <w:szCs w:val="22"/>
          <w:u w:val="single"/>
        </w:rPr>
        <w:softHyphen/>
      </w:r>
      <w:r w:rsidRPr="000B7408">
        <w:rPr>
          <w:rFonts w:eastAsia="Times New Roman" w:cs="Times New Roman"/>
          <w:b/>
          <w:sz w:val="22"/>
          <w:szCs w:val="22"/>
        </w:rPr>
        <w:t xml:space="preserve">         </w:t>
      </w:r>
      <w:r w:rsidR="009B7919" w:rsidRPr="000B7408">
        <w:rPr>
          <w:rFonts w:eastAsia="Times New Roman" w:cs="Times New Roman"/>
          <w:b/>
          <w:sz w:val="22"/>
          <w:szCs w:val="22"/>
          <w:u w:val="single"/>
        </w:rPr>
        <w:t xml:space="preserve">STAFFORDSHIRE BOROUGH COUNCILLORS, STAFFORDSHIRE </w:t>
      </w:r>
      <w:r w:rsidR="005C2CAA" w:rsidRPr="000B7408">
        <w:rPr>
          <w:rFonts w:eastAsia="Times New Roman" w:cs="Times New Roman"/>
          <w:b/>
          <w:sz w:val="22"/>
          <w:szCs w:val="22"/>
          <w:u w:val="single"/>
        </w:rPr>
        <w:t xml:space="preserve">   </w:t>
      </w:r>
      <w:r w:rsidR="005C2CAA" w:rsidRPr="000B7408">
        <w:rPr>
          <w:rFonts w:eastAsia="Times New Roman" w:cs="Times New Roman"/>
          <w:b/>
          <w:sz w:val="22"/>
          <w:szCs w:val="22"/>
        </w:rPr>
        <w:t xml:space="preserve">     </w:t>
      </w:r>
    </w:p>
    <w:p w14:paraId="5F6C4536" w14:textId="7220AD8C" w:rsidR="00B53E91" w:rsidRPr="000B7408" w:rsidRDefault="000B7408" w:rsidP="00165885">
      <w:pPr>
        <w:pStyle w:val="ListParagraph"/>
        <w:rPr>
          <w:rFonts w:eastAsia="Times New Roman" w:cs="Times New Roman"/>
          <w:b/>
          <w:sz w:val="22"/>
          <w:szCs w:val="22"/>
          <w:u w:val="single"/>
        </w:rPr>
      </w:pPr>
      <w:r w:rsidRPr="000B7408">
        <w:rPr>
          <w:rFonts w:eastAsia="Times New Roman" w:cs="Times New Roman"/>
          <w:b/>
          <w:sz w:val="22"/>
          <w:szCs w:val="22"/>
        </w:rPr>
        <w:t xml:space="preserve">         </w:t>
      </w:r>
      <w:r w:rsidR="009B7919" w:rsidRPr="000B7408">
        <w:rPr>
          <w:rFonts w:eastAsia="Times New Roman" w:cs="Times New Roman"/>
          <w:b/>
          <w:sz w:val="22"/>
          <w:szCs w:val="22"/>
          <w:u w:val="single"/>
        </w:rPr>
        <w:t xml:space="preserve">POLICE </w:t>
      </w:r>
      <w:r w:rsidR="00B53E91" w:rsidRPr="000B7408">
        <w:rPr>
          <w:rFonts w:eastAsia="Times New Roman" w:cs="Times New Roman"/>
          <w:b/>
          <w:sz w:val="22"/>
          <w:szCs w:val="22"/>
          <w:u w:val="single"/>
        </w:rPr>
        <w:t xml:space="preserve"> </w:t>
      </w:r>
    </w:p>
    <w:p w14:paraId="57A80E85" w14:textId="48652E5F" w:rsidR="008361DB" w:rsidRDefault="008361DB" w:rsidP="00315E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6D7E2" w14:textId="77777777" w:rsidR="00A252B4" w:rsidRDefault="000B7408" w:rsidP="00A252B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953803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="00953803" w:rsidRPr="00905A1C">
        <w:rPr>
          <w:rFonts w:ascii="Times New Roman" w:eastAsia="Times New Roman" w:hAnsi="Times New Roman" w:cs="Times New Roman"/>
          <w:bCs/>
          <w:sz w:val="24"/>
          <w:szCs w:val="24"/>
        </w:rPr>
        <w:t xml:space="preserve">:  that the clerk writes to the local county councillor </w:t>
      </w:r>
      <w:r w:rsid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on behalf of the  </w:t>
      </w:r>
    </w:p>
    <w:p w14:paraId="591D1B25" w14:textId="77777777" w:rsidR="00A252B4" w:rsidRDefault="00A252B4" w:rsidP="00A252B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council following drain concerns in the following locations</w:t>
      </w:r>
      <w:r w:rsidR="00953803" w:rsidRPr="00905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ie Main Street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6CB0BB44" w14:textId="05B62467" w:rsidR="00953803" w:rsidRPr="00905A1C" w:rsidRDefault="00A252B4" w:rsidP="000B7408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53803" w:rsidRPr="00905A1C">
        <w:rPr>
          <w:rFonts w:ascii="Times New Roman" w:eastAsia="Times New Roman" w:hAnsi="Times New Roman" w:cs="Times New Roman"/>
          <w:bCs/>
          <w:sz w:val="24"/>
          <w:szCs w:val="24"/>
        </w:rPr>
        <w:t>(grease trap – near Pickle Pot), Wellington Road, Warren Lane</w:t>
      </w:r>
    </w:p>
    <w:p w14:paraId="343B0A4A" w14:textId="5806774C" w:rsidR="00953803" w:rsidRPr="00905A1C" w:rsidRDefault="00953803" w:rsidP="00953803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154"/>
        <w:gridCol w:w="2756"/>
      </w:tblGrid>
      <w:tr w:rsidR="00953803" w14:paraId="1961E9C2" w14:textId="77777777" w:rsidTr="000B7408">
        <w:tc>
          <w:tcPr>
            <w:tcW w:w="2835" w:type="dxa"/>
          </w:tcPr>
          <w:p w14:paraId="0609D379" w14:textId="7272A087" w:rsidR="00953803" w:rsidRDefault="00953803" w:rsidP="00953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For </w:t>
            </w:r>
            <w:r w:rsidRPr="00953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unanimous</w:t>
            </w:r>
          </w:p>
        </w:tc>
        <w:tc>
          <w:tcPr>
            <w:tcW w:w="2154" w:type="dxa"/>
          </w:tcPr>
          <w:p w14:paraId="420270F8" w14:textId="3CD9524E" w:rsidR="00953803" w:rsidRDefault="00953803" w:rsidP="00953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Against</w:t>
            </w:r>
          </w:p>
        </w:tc>
        <w:tc>
          <w:tcPr>
            <w:tcW w:w="2756" w:type="dxa"/>
          </w:tcPr>
          <w:p w14:paraId="72B4B3C8" w14:textId="7CEA1D33" w:rsidR="00953803" w:rsidRDefault="00953803" w:rsidP="00953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Abstain</w:t>
            </w:r>
          </w:p>
        </w:tc>
      </w:tr>
    </w:tbl>
    <w:p w14:paraId="0B1B8437" w14:textId="4B140D6E" w:rsidR="00953803" w:rsidRDefault="00953803" w:rsidP="00953803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291AC" w14:textId="77777777" w:rsidR="00A252B4" w:rsidRDefault="00905A1C" w:rsidP="000B7408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A1C">
        <w:rPr>
          <w:rFonts w:ascii="Times New Roman" w:eastAsia="Times New Roman" w:hAnsi="Times New Roman" w:cs="Times New Roman"/>
          <w:bCs/>
          <w:sz w:val="24"/>
          <w:szCs w:val="24"/>
        </w:rPr>
        <w:t>Staffordshire police report was circulated</w:t>
      </w:r>
      <w:r w:rsidR="000B7408">
        <w:rPr>
          <w:rFonts w:ascii="Times New Roman" w:eastAsia="Times New Roman" w:hAnsi="Times New Roman" w:cs="Times New Roman"/>
          <w:bCs/>
          <w:sz w:val="24"/>
          <w:szCs w:val="24"/>
        </w:rPr>
        <w:t xml:space="preserve">.  Clerk to send photographs to </w:t>
      </w:r>
      <w:r w:rsid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B54225B" w14:textId="185BA62C" w:rsidR="00905A1C" w:rsidRPr="00905A1C" w:rsidRDefault="000B7408" w:rsidP="000B7408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Staffordshire police</w:t>
      </w:r>
    </w:p>
    <w:p w14:paraId="35F3229E" w14:textId="77777777" w:rsidR="00953803" w:rsidRPr="00905A1C" w:rsidRDefault="00953803" w:rsidP="00315E0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D05B0A" w14:textId="77777777" w:rsidR="00A252B4" w:rsidRDefault="00A252B4" w:rsidP="00A25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801/18-6-19</w:t>
      </w:r>
      <w:r w:rsidR="00DE7ED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3FBA" w:rsidRPr="00DE7E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9B7919" w:rsidRPr="00DE7E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LERKS REPORT, CORRESPONDENCE, POSSIBLE AGENDA </w:t>
      </w:r>
    </w:p>
    <w:p w14:paraId="1996469A" w14:textId="1A1D0C51" w:rsidR="00DC6F4B" w:rsidRDefault="00A252B4" w:rsidP="00A25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9B7919" w:rsidRPr="00DE7E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ITEMS</w:t>
      </w:r>
      <w:r w:rsidR="0031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15E0E" w:rsidRPr="0031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9B7919" w:rsidRPr="0031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 </w:t>
      </w:r>
      <w:r w:rsidR="00026F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NEXT </w:t>
      </w:r>
      <w:r w:rsidR="009B7919" w:rsidRPr="0031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</w:t>
      </w:r>
    </w:p>
    <w:p w14:paraId="3A5B3163" w14:textId="578288B7" w:rsidR="00472DE2" w:rsidRDefault="00472DE2" w:rsidP="00315E0E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93C525" w14:textId="77777777" w:rsidR="00A252B4" w:rsidRPr="00A252B4" w:rsidRDefault="00A252B4" w:rsidP="00A252B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72DE2" w:rsidRPr="00472DE2">
        <w:rPr>
          <w:rFonts w:ascii="Times New Roman" w:eastAsia="Times New Roman" w:hAnsi="Times New Roman" w:cs="Times New Roman"/>
          <w:b/>
          <w:sz w:val="24"/>
          <w:szCs w:val="24"/>
        </w:rPr>
        <w:t xml:space="preserve">Resolved:  </w:t>
      </w:r>
      <w:r w:rsidR="00472DE2"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 face book policy be added to the existing press/media </w:t>
      </w: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5C3C7F2" w14:textId="55C09B0F" w:rsidR="00472DE2" w:rsidRDefault="00A252B4" w:rsidP="00A252B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P</w:t>
      </w:r>
      <w:r w:rsidR="00472DE2" w:rsidRPr="00A252B4"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</w:p>
    <w:p w14:paraId="5C9888DB" w14:textId="77777777" w:rsidR="00A252B4" w:rsidRPr="00A252B4" w:rsidRDefault="00A252B4" w:rsidP="00A252B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157"/>
        <w:gridCol w:w="2753"/>
      </w:tblGrid>
      <w:tr w:rsidR="00A252B4" w14:paraId="7C5020D2" w14:textId="77777777" w:rsidTr="00A252B4">
        <w:tc>
          <w:tcPr>
            <w:tcW w:w="2693" w:type="dxa"/>
          </w:tcPr>
          <w:p w14:paraId="33261658" w14:textId="5D29FCDD" w:rsidR="00A252B4" w:rsidRDefault="00A252B4" w:rsidP="00A252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- unanimous</w:t>
            </w:r>
          </w:p>
        </w:tc>
        <w:tc>
          <w:tcPr>
            <w:tcW w:w="2157" w:type="dxa"/>
          </w:tcPr>
          <w:p w14:paraId="573406D5" w14:textId="109D1076" w:rsidR="00A252B4" w:rsidRDefault="00A252B4" w:rsidP="00A252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Against - 0</w:t>
            </w:r>
          </w:p>
        </w:tc>
        <w:tc>
          <w:tcPr>
            <w:tcW w:w="2753" w:type="dxa"/>
          </w:tcPr>
          <w:p w14:paraId="01F7038E" w14:textId="59D6FD23" w:rsidR="00A252B4" w:rsidRDefault="00A252B4" w:rsidP="00A252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Abstain - 0</w:t>
            </w:r>
          </w:p>
        </w:tc>
      </w:tr>
    </w:tbl>
    <w:p w14:paraId="58577789" w14:textId="59F30F23" w:rsidR="00A252B4" w:rsidRPr="00A252B4" w:rsidRDefault="00A252B4" w:rsidP="00A252B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16853" w14:textId="77777777" w:rsidR="00A252B4" w:rsidRPr="00A252B4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72DE2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="00472DE2"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:  that the allotment lease agreement be re-issued for the next 5 </w:t>
      </w: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65B69AB" w14:textId="098EB0E9" w:rsidR="00472DE2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Y</w:t>
      </w:r>
      <w:r w:rsidR="00472DE2" w:rsidRPr="00A252B4">
        <w:rPr>
          <w:rFonts w:ascii="Times New Roman" w:eastAsia="Times New Roman" w:hAnsi="Times New Roman" w:cs="Times New Roman"/>
          <w:bCs/>
          <w:sz w:val="24"/>
          <w:szCs w:val="24"/>
        </w:rPr>
        <w:t>ears</w:t>
      </w: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subject to council approval on content.</w:t>
      </w:r>
    </w:p>
    <w:p w14:paraId="422596AA" w14:textId="3711BE31" w:rsidR="00A252B4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157"/>
        <w:gridCol w:w="2753"/>
      </w:tblGrid>
      <w:tr w:rsidR="00A252B4" w14:paraId="66968F6C" w14:textId="77777777" w:rsidTr="00A252B4">
        <w:tc>
          <w:tcPr>
            <w:tcW w:w="2693" w:type="dxa"/>
          </w:tcPr>
          <w:p w14:paraId="68E86106" w14:textId="26F652CA" w:rsidR="00A252B4" w:rsidRDefault="00A252B4" w:rsidP="00315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– unanimous</w:t>
            </w:r>
          </w:p>
        </w:tc>
        <w:tc>
          <w:tcPr>
            <w:tcW w:w="2157" w:type="dxa"/>
          </w:tcPr>
          <w:p w14:paraId="35DF1C1D" w14:textId="76A692CF" w:rsidR="00A252B4" w:rsidRDefault="00A252B4" w:rsidP="00315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Against – 0</w:t>
            </w:r>
          </w:p>
        </w:tc>
        <w:tc>
          <w:tcPr>
            <w:tcW w:w="2753" w:type="dxa"/>
          </w:tcPr>
          <w:p w14:paraId="4B4664D1" w14:textId="1E25BEB7" w:rsidR="00A252B4" w:rsidRDefault="00A252B4" w:rsidP="00315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Abstain - 0</w:t>
            </w:r>
          </w:p>
        </w:tc>
      </w:tr>
    </w:tbl>
    <w:p w14:paraId="790A98CB" w14:textId="26949471" w:rsidR="00A32D48" w:rsidRPr="00A252B4" w:rsidRDefault="00A32D48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AEEA41" w14:textId="77777777" w:rsidR="00A252B4" w:rsidRPr="00A252B4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A32D48">
        <w:rPr>
          <w:rFonts w:ascii="Times New Roman" w:eastAsia="Times New Roman" w:hAnsi="Times New Roman" w:cs="Times New Roman"/>
          <w:b/>
          <w:sz w:val="24"/>
          <w:szCs w:val="24"/>
        </w:rPr>
        <w:t xml:space="preserve">Resolved:  </w:t>
      </w:r>
      <w:r w:rsidR="00A32D48" w:rsidRPr="00A252B4">
        <w:rPr>
          <w:rFonts w:ascii="Times New Roman" w:eastAsia="Times New Roman" w:hAnsi="Times New Roman" w:cs="Times New Roman"/>
          <w:bCs/>
          <w:sz w:val="24"/>
          <w:szCs w:val="24"/>
        </w:rPr>
        <w:t>that a defib</w:t>
      </w: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rillator be explored for Regatta allotments.  </w:t>
      </w:r>
    </w:p>
    <w:p w14:paraId="2274F4A6" w14:textId="77777777" w:rsidR="00A252B4" w:rsidRPr="00A252B4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Cllr N Slater to make enquiries</w:t>
      </w:r>
      <w:r w:rsidR="00A32D48"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and update the parish council at the next   </w:t>
      </w:r>
    </w:p>
    <w:p w14:paraId="2D0F6DB9" w14:textId="20318B49" w:rsidR="00A32D48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2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Meeting</w:t>
      </w:r>
    </w:p>
    <w:p w14:paraId="7B7E9899" w14:textId="27B92A6A" w:rsidR="00A252B4" w:rsidRDefault="00A252B4" w:rsidP="00315E0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157"/>
        <w:gridCol w:w="2753"/>
      </w:tblGrid>
      <w:tr w:rsidR="00A252B4" w14:paraId="20AB5F45" w14:textId="77777777" w:rsidTr="00A252B4">
        <w:tc>
          <w:tcPr>
            <w:tcW w:w="2693" w:type="dxa"/>
          </w:tcPr>
          <w:p w14:paraId="1822DE31" w14:textId="0A7BB8F3" w:rsidR="00A252B4" w:rsidRDefault="00A252B4" w:rsidP="00315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– unanimous</w:t>
            </w:r>
          </w:p>
        </w:tc>
        <w:tc>
          <w:tcPr>
            <w:tcW w:w="2157" w:type="dxa"/>
          </w:tcPr>
          <w:p w14:paraId="0CB2BE8B" w14:textId="2ABEEC55" w:rsidR="00A252B4" w:rsidRDefault="00A252B4" w:rsidP="00315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Against - 0</w:t>
            </w:r>
          </w:p>
        </w:tc>
        <w:tc>
          <w:tcPr>
            <w:tcW w:w="2753" w:type="dxa"/>
          </w:tcPr>
          <w:p w14:paraId="40448B93" w14:textId="034AFF2E" w:rsidR="00A252B4" w:rsidRDefault="00A252B4" w:rsidP="00315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Abstain - 0</w:t>
            </w:r>
          </w:p>
        </w:tc>
      </w:tr>
    </w:tbl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156"/>
        <w:gridCol w:w="156"/>
        <w:gridCol w:w="156"/>
        <w:gridCol w:w="156"/>
        <w:gridCol w:w="156"/>
        <w:gridCol w:w="156"/>
        <w:gridCol w:w="156"/>
        <w:gridCol w:w="156"/>
        <w:gridCol w:w="6968"/>
        <w:gridCol w:w="156"/>
        <w:gridCol w:w="156"/>
        <w:gridCol w:w="156"/>
        <w:gridCol w:w="171"/>
      </w:tblGrid>
      <w:tr w:rsidR="003B460E" w:rsidRPr="00472DE2" w14:paraId="1E751FEA" w14:textId="77777777" w:rsidTr="00AC21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E2087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C2D59F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8A3B42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102E9E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D91C7F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26F75A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EBE88C" w14:textId="39B85656" w:rsidR="00A53A95" w:rsidRPr="00472DE2" w:rsidRDefault="00A53A95" w:rsidP="00C3188C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14:paraId="11452D30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E33440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42FBED" w14:textId="5EC77050" w:rsidR="00BB27B9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2C9644" w14:textId="5A4EDAAA" w:rsidR="003B460E" w:rsidRDefault="003B460E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Resolved: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that the standing orders had been reviewed and no changes were required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2269"/>
              <w:gridCol w:w="2270"/>
            </w:tblGrid>
            <w:tr w:rsidR="003B460E" w14:paraId="417FCE85" w14:textId="77777777" w:rsidTr="003B460E">
              <w:tc>
                <w:tcPr>
                  <w:tcW w:w="2269" w:type="dxa"/>
                </w:tcPr>
                <w:p w14:paraId="1149FCB5" w14:textId="4A3CEF56" w:rsidR="003B460E" w:rsidRDefault="003B460E" w:rsidP="005D162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For - unanimous</w:t>
                  </w:r>
                </w:p>
              </w:tc>
              <w:tc>
                <w:tcPr>
                  <w:tcW w:w="2269" w:type="dxa"/>
                </w:tcPr>
                <w:p w14:paraId="5E707183" w14:textId="20409C3A" w:rsidR="003B460E" w:rsidRDefault="003B460E" w:rsidP="005D162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Against - 0</w:t>
                  </w:r>
                </w:p>
              </w:tc>
              <w:tc>
                <w:tcPr>
                  <w:tcW w:w="2270" w:type="dxa"/>
                </w:tcPr>
                <w:p w14:paraId="1ABF8C8D" w14:textId="1ED651AB" w:rsidR="003B460E" w:rsidRDefault="003B460E" w:rsidP="005D162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Abstain - 0</w:t>
                  </w:r>
                </w:p>
              </w:tc>
            </w:tr>
          </w:tbl>
          <w:p w14:paraId="18583C5E" w14:textId="19D7AE36" w:rsidR="003B460E" w:rsidRPr="00472DE2" w:rsidRDefault="003B460E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108FB5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65D703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F67A23" w14:textId="77777777" w:rsidR="00BB27B9" w:rsidRPr="00472DE2" w:rsidRDefault="00BB27B9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B867DB" w14:textId="76AF12BF" w:rsidR="00F2762F" w:rsidRPr="00472DE2" w:rsidRDefault="00F2762F" w:rsidP="005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56284E" w14:textId="01F510E4" w:rsidR="0036074F" w:rsidRDefault="006D5F18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2D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9B7919" w:rsidRPr="006E52D2">
        <w:rPr>
          <w:rFonts w:ascii="Times New Roman" w:eastAsia="Times New Roman" w:hAnsi="Times New Roman" w:cs="Times New Roman"/>
          <w:b/>
          <w:sz w:val="24"/>
          <w:szCs w:val="24"/>
        </w:rPr>
        <w:t>ATE, TIME AND PLACE OF NEXT MEETING</w:t>
      </w:r>
      <w:r w:rsidR="000909B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23</w:t>
      </w:r>
      <w:r w:rsidR="000909B8" w:rsidRPr="000909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0909B8">
        <w:rPr>
          <w:rFonts w:ascii="Times New Roman" w:eastAsia="Times New Roman" w:hAnsi="Times New Roman" w:cs="Times New Roman"/>
          <w:b/>
          <w:sz w:val="24"/>
          <w:szCs w:val="24"/>
        </w:rPr>
        <w:t xml:space="preserve"> July, 2019 at 6.30 pm</w:t>
      </w:r>
    </w:p>
    <w:p w14:paraId="3195BF2A" w14:textId="58D37AE9" w:rsidR="00A252B4" w:rsidRDefault="00A252B4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F2685" w14:textId="764C47E7" w:rsidR="00A252B4" w:rsidRDefault="00A252B4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F6BD1" w14:textId="77777777" w:rsidR="00361564" w:rsidRDefault="00361564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744D6" w14:textId="682B8E6F" w:rsidR="00A252B4" w:rsidRDefault="00A252B4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42DE2" w14:textId="3094CBC5" w:rsidR="00B07A30" w:rsidRDefault="00B07A30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CLLR MIKE ACKROYD</w:t>
      </w:r>
    </w:p>
    <w:p w14:paraId="575A0AA0" w14:textId="55B07849" w:rsidR="00B07A30" w:rsidRDefault="00B07A30" w:rsidP="00A252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CHAIRMAN – BRANSTON PARISH COUNCIL</w:t>
      </w:r>
    </w:p>
    <w:p w14:paraId="67CA2E14" w14:textId="5256A2E3" w:rsidR="007D45C3" w:rsidRDefault="007D45C3" w:rsidP="00EA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3AE56" w14:textId="4E4CA4A4" w:rsidR="007D45C3" w:rsidRDefault="007D45C3" w:rsidP="00EA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79C4B" w14:textId="77777777" w:rsidR="005D162A" w:rsidRDefault="007F6683" w:rsidP="001112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14:paraId="0E63BD65" w14:textId="77777777" w:rsidR="007E0B58" w:rsidRPr="00DC1360" w:rsidRDefault="005D162A" w:rsidP="001112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574BF" w:rsidRPr="00DC13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</w:t>
      </w:r>
    </w:p>
    <w:p w14:paraId="23657E7F" w14:textId="77777777" w:rsidR="007E0B58" w:rsidRPr="00FF2C41" w:rsidRDefault="007E0B58" w:rsidP="001E5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</w:rPr>
        <w:lastRenderedPageBreak/>
        <w:t xml:space="preserve">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sectPr w:rsidR="007E0B58" w:rsidRPr="00FF2C41" w:rsidSect="00C85D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B37C" w14:textId="77777777" w:rsidR="00120559" w:rsidRDefault="00120559" w:rsidP="001E10E1">
      <w:pPr>
        <w:spacing w:after="0" w:line="240" w:lineRule="auto"/>
      </w:pPr>
      <w:r>
        <w:separator/>
      </w:r>
    </w:p>
  </w:endnote>
  <w:endnote w:type="continuationSeparator" w:id="0">
    <w:p w14:paraId="6000F0A7" w14:textId="77777777" w:rsidR="00120559" w:rsidRDefault="00120559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1691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C9D975" w14:textId="09D2E9E2" w:rsidR="00DA5982" w:rsidRDefault="00DA598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                                                 Branston Parish Council</w:t>
        </w:r>
      </w:p>
      <w:p w14:paraId="1679529B" w14:textId="4428F1AB" w:rsidR="00DA5982" w:rsidRDefault="00DA598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             Minutes of the meeting, 18</w:t>
        </w:r>
        <w:r w:rsidRPr="00DA5982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 xml:space="preserve"> June, 2019, 6.30 p.m. </w:t>
        </w:r>
      </w:p>
      <w:p w14:paraId="7D3D68C1" w14:textId="62D0E5DD" w:rsidR="00DA5982" w:rsidRDefault="00DA59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                                   Clays Lane Sports Pavilion - </w:t>
        </w:r>
        <w:r w:rsidRPr="00DA5982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BE30DA" w14:textId="77777777" w:rsidR="00DA5982" w:rsidRDefault="00DA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5895" w14:textId="77777777" w:rsidR="00120559" w:rsidRDefault="00120559" w:rsidP="001E10E1">
      <w:pPr>
        <w:spacing w:after="0" w:line="240" w:lineRule="auto"/>
      </w:pPr>
      <w:r>
        <w:separator/>
      </w:r>
    </w:p>
  </w:footnote>
  <w:footnote w:type="continuationSeparator" w:id="0">
    <w:p w14:paraId="47F5DF09" w14:textId="77777777" w:rsidR="00120559" w:rsidRDefault="00120559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C464" w14:textId="77777777" w:rsidR="004B0457" w:rsidRDefault="004B0457">
    <w:pPr>
      <w:pStyle w:val="Header"/>
    </w:pPr>
    <w:r>
      <w:rPr>
        <w:noProof/>
      </w:rPr>
      <w:drawing>
        <wp:inline distT="0" distB="0" distL="0" distR="0" wp14:anchorId="2C78ACCA" wp14:editId="2C899AC6">
          <wp:extent cx="5731510" cy="779780"/>
          <wp:effectExtent l="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1EE9"/>
    <w:multiLevelType w:val="hybridMultilevel"/>
    <w:tmpl w:val="6BDAE322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6"/>
  </w:num>
  <w:num w:numId="5">
    <w:abstractNumId w:val="17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18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5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F09"/>
    <w:rsid w:val="00003FC8"/>
    <w:rsid w:val="000043B2"/>
    <w:rsid w:val="000058E3"/>
    <w:rsid w:val="000069B7"/>
    <w:rsid w:val="0001013D"/>
    <w:rsid w:val="0001159F"/>
    <w:rsid w:val="00011AB6"/>
    <w:rsid w:val="00020F2D"/>
    <w:rsid w:val="00021066"/>
    <w:rsid w:val="000219D8"/>
    <w:rsid w:val="00025A5A"/>
    <w:rsid w:val="000263E5"/>
    <w:rsid w:val="00026F22"/>
    <w:rsid w:val="00030AC0"/>
    <w:rsid w:val="00032FFA"/>
    <w:rsid w:val="000338C3"/>
    <w:rsid w:val="000349A6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426B"/>
    <w:rsid w:val="00066536"/>
    <w:rsid w:val="00070ED1"/>
    <w:rsid w:val="0007123A"/>
    <w:rsid w:val="00071D3E"/>
    <w:rsid w:val="00074192"/>
    <w:rsid w:val="0008093C"/>
    <w:rsid w:val="00080FE7"/>
    <w:rsid w:val="00081912"/>
    <w:rsid w:val="00082F43"/>
    <w:rsid w:val="000836D3"/>
    <w:rsid w:val="00084789"/>
    <w:rsid w:val="0008547D"/>
    <w:rsid w:val="00085634"/>
    <w:rsid w:val="00086596"/>
    <w:rsid w:val="000909B8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1357"/>
    <w:rsid w:val="000B35B8"/>
    <w:rsid w:val="000B6CA6"/>
    <w:rsid w:val="000B7408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7A90"/>
    <w:rsid w:val="000F39F0"/>
    <w:rsid w:val="000F4331"/>
    <w:rsid w:val="000F68D9"/>
    <w:rsid w:val="00100848"/>
    <w:rsid w:val="00104FA7"/>
    <w:rsid w:val="0011120D"/>
    <w:rsid w:val="0011122B"/>
    <w:rsid w:val="0011125C"/>
    <w:rsid w:val="00120559"/>
    <w:rsid w:val="001224FF"/>
    <w:rsid w:val="001238B9"/>
    <w:rsid w:val="0012560B"/>
    <w:rsid w:val="00130021"/>
    <w:rsid w:val="001302CD"/>
    <w:rsid w:val="00131F50"/>
    <w:rsid w:val="00132BC9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E30"/>
    <w:rsid w:val="001754C1"/>
    <w:rsid w:val="00175967"/>
    <w:rsid w:val="001761EA"/>
    <w:rsid w:val="00181185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DD9"/>
    <w:rsid w:val="001B2286"/>
    <w:rsid w:val="001B3A92"/>
    <w:rsid w:val="001B41FD"/>
    <w:rsid w:val="001B4614"/>
    <w:rsid w:val="001B6AD6"/>
    <w:rsid w:val="001C04B0"/>
    <w:rsid w:val="001C1A3C"/>
    <w:rsid w:val="001C29FE"/>
    <w:rsid w:val="001C3AE5"/>
    <w:rsid w:val="001D0571"/>
    <w:rsid w:val="001D2757"/>
    <w:rsid w:val="001D5C58"/>
    <w:rsid w:val="001D7D56"/>
    <w:rsid w:val="001E0101"/>
    <w:rsid w:val="001E10E1"/>
    <w:rsid w:val="001E15BD"/>
    <w:rsid w:val="001E26C7"/>
    <w:rsid w:val="001E2748"/>
    <w:rsid w:val="001E2CF6"/>
    <w:rsid w:val="001E362A"/>
    <w:rsid w:val="001E47E5"/>
    <w:rsid w:val="001E487E"/>
    <w:rsid w:val="001E5A2E"/>
    <w:rsid w:val="001E6C18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C53"/>
    <w:rsid w:val="00215402"/>
    <w:rsid w:val="002169C6"/>
    <w:rsid w:val="002177F0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EF3"/>
    <w:rsid w:val="0024028C"/>
    <w:rsid w:val="00240738"/>
    <w:rsid w:val="002416D1"/>
    <w:rsid w:val="00242970"/>
    <w:rsid w:val="00244122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73A6F"/>
    <w:rsid w:val="002760AE"/>
    <w:rsid w:val="00276D90"/>
    <w:rsid w:val="00276E99"/>
    <w:rsid w:val="002773A8"/>
    <w:rsid w:val="002810B4"/>
    <w:rsid w:val="002838B1"/>
    <w:rsid w:val="00284401"/>
    <w:rsid w:val="00285681"/>
    <w:rsid w:val="002862E4"/>
    <w:rsid w:val="00286A3F"/>
    <w:rsid w:val="00293594"/>
    <w:rsid w:val="002949FB"/>
    <w:rsid w:val="00295175"/>
    <w:rsid w:val="002975D4"/>
    <w:rsid w:val="002A6B4E"/>
    <w:rsid w:val="002A75EF"/>
    <w:rsid w:val="002A7B44"/>
    <w:rsid w:val="002B0A9F"/>
    <w:rsid w:val="002B1389"/>
    <w:rsid w:val="002B2522"/>
    <w:rsid w:val="002B2565"/>
    <w:rsid w:val="002B31A9"/>
    <w:rsid w:val="002B64CC"/>
    <w:rsid w:val="002B69BB"/>
    <w:rsid w:val="002C1C7B"/>
    <w:rsid w:val="002C50CD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14B6E"/>
    <w:rsid w:val="00315E0E"/>
    <w:rsid w:val="003163E6"/>
    <w:rsid w:val="003200FB"/>
    <w:rsid w:val="00320490"/>
    <w:rsid w:val="003214D9"/>
    <w:rsid w:val="00322988"/>
    <w:rsid w:val="00325D33"/>
    <w:rsid w:val="00327892"/>
    <w:rsid w:val="00331797"/>
    <w:rsid w:val="00332D99"/>
    <w:rsid w:val="0033744E"/>
    <w:rsid w:val="003420AF"/>
    <w:rsid w:val="00342E69"/>
    <w:rsid w:val="003430B6"/>
    <w:rsid w:val="00343A0A"/>
    <w:rsid w:val="00351502"/>
    <w:rsid w:val="003605B4"/>
    <w:rsid w:val="0036074F"/>
    <w:rsid w:val="00361310"/>
    <w:rsid w:val="00361564"/>
    <w:rsid w:val="003620EC"/>
    <w:rsid w:val="0036276C"/>
    <w:rsid w:val="003640F9"/>
    <w:rsid w:val="00364885"/>
    <w:rsid w:val="00365659"/>
    <w:rsid w:val="00365F07"/>
    <w:rsid w:val="00367454"/>
    <w:rsid w:val="00367DEA"/>
    <w:rsid w:val="0037126A"/>
    <w:rsid w:val="00371A9F"/>
    <w:rsid w:val="00373786"/>
    <w:rsid w:val="003757FC"/>
    <w:rsid w:val="00385C7E"/>
    <w:rsid w:val="003866CC"/>
    <w:rsid w:val="00386BA8"/>
    <w:rsid w:val="0039107A"/>
    <w:rsid w:val="003922A0"/>
    <w:rsid w:val="003922E2"/>
    <w:rsid w:val="00392484"/>
    <w:rsid w:val="00394C47"/>
    <w:rsid w:val="0039619E"/>
    <w:rsid w:val="003A45AA"/>
    <w:rsid w:val="003B1861"/>
    <w:rsid w:val="003B3B05"/>
    <w:rsid w:val="003B45DF"/>
    <w:rsid w:val="003B460E"/>
    <w:rsid w:val="003B4E77"/>
    <w:rsid w:val="003B5DF5"/>
    <w:rsid w:val="003B72CE"/>
    <w:rsid w:val="003C39F0"/>
    <w:rsid w:val="003C4FEE"/>
    <w:rsid w:val="003C63B7"/>
    <w:rsid w:val="003D09C1"/>
    <w:rsid w:val="003D591A"/>
    <w:rsid w:val="003D64EA"/>
    <w:rsid w:val="003D737D"/>
    <w:rsid w:val="003E1126"/>
    <w:rsid w:val="003E348A"/>
    <w:rsid w:val="003E3D6A"/>
    <w:rsid w:val="003E5F09"/>
    <w:rsid w:val="003E6E61"/>
    <w:rsid w:val="003F064E"/>
    <w:rsid w:val="003F63F3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4A68"/>
    <w:rsid w:val="0041636C"/>
    <w:rsid w:val="004200C8"/>
    <w:rsid w:val="00420737"/>
    <w:rsid w:val="004277F3"/>
    <w:rsid w:val="0043070F"/>
    <w:rsid w:val="00430B7A"/>
    <w:rsid w:val="00433A66"/>
    <w:rsid w:val="004371B6"/>
    <w:rsid w:val="00440105"/>
    <w:rsid w:val="0044163B"/>
    <w:rsid w:val="00442494"/>
    <w:rsid w:val="00445A7F"/>
    <w:rsid w:val="004471EE"/>
    <w:rsid w:val="00452ED9"/>
    <w:rsid w:val="00453EDC"/>
    <w:rsid w:val="00454C6B"/>
    <w:rsid w:val="00457272"/>
    <w:rsid w:val="00461CBC"/>
    <w:rsid w:val="00463C01"/>
    <w:rsid w:val="00471F26"/>
    <w:rsid w:val="00472DE2"/>
    <w:rsid w:val="004801C2"/>
    <w:rsid w:val="004838AA"/>
    <w:rsid w:val="004856F5"/>
    <w:rsid w:val="004861E8"/>
    <w:rsid w:val="00487010"/>
    <w:rsid w:val="00490020"/>
    <w:rsid w:val="00490DAC"/>
    <w:rsid w:val="00492280"/>
    <w:rsid w:val="00493CDA"/>
    <w:rsid w:val="00493DA2"/>
    <w:rsid w:val="0049654F"/>
    <w:rsid w:val="004A1F38"/>
    <w:rsid w:val="004A25DE"/>
    <w:rsid w:val="004B0457"/>
    <w:rsid w:val="004B0EB3"/>
    <w:rsid w:val="004B7746"/>
    <w:rsid w:val="004C0693"/>
    <w:rsid w:val="004C0DA1"/>
    <w:rsid w:val="004C0F49"/>
    <w:rsid w:val="004C392A"/>
    <w:rsid w:val="004C6C1F"/>
    <w:rsid w:val="004C7DF9"/>
    <w:rsid w:val="004D47D2"/>
    <w:rsid w:val="004D5706"/>
    <w:rsid w:val="004D5C5D"/>
    <w:rsid w:val="004D6B51"/>
    <w:rsid w:val="004D70A9"/>
    <w:rsid w:val="004E218B"/>
    <w:rsid w:val="004E292E"/>
    <w:rsid w:val="004E5DC8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22EB"/>
    <w:rsid w:val="0051447A"/>
    <w:rsid w:val="005149FD"/>
    <w:rsid w:val="005172D7"/>
    <w:rsid w:val="00517CA7"/>
    <w:rsid w:val="00526707"/>
    <w:rsid w:val="005312D7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337B"/>
    <w:rsid w:val="00553D10"/>
    <w:rsid w:val="0055443B"/>
    <w:rsid w:val="0056037F"/>
    <w:rsid w:val="00560EEC"/>
    <w:rsid w:val="005617D0"/>
    <w:rsid w:val="005654A1"/>
    <w:rsid w:val="00565775"/>
    <w:rsid w:val="00567699"/>
    <w:rsid w:val="0057073C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91BCA"/>
    <w:rsid w:val="0059349D"/>
    <w:rsid w:val="00597B70"/>
    <w:rsid w:val="005A34EA"/>
    <w:rsid w:val="005A5AB0"/>
    <w:rsid w:val="005A60A1"/>
    <w:rsid w:val="005A719A"/>
    <w:rsid w:val="005B085D"/>
    <w:rsid w:val="005B2107"/>
    <w:rsid w:val="005B2591"/>
    <w:rsid w:val="005B2FC6"/>
    <w:rsid w:val="005B32A7"/>
    <w:rsid w:val="005B5842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73E4"/>
    <w:rsid w:val="005E011C"/>
    <w:rsid w:val="005E0C3A"/>
    <w:rsid w:val="005E0FBE"/>
    <w:rsid w:val="005E10BA"/>
    <w:rsid w:val="005E1C99"/>
    <w:rsid w:val="005E7120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670"/>
    <w:rsid w:val="00617BD4"/>
    <w:rsid w:val="00620C2F"/>
    <w:rsid w:val="006216A4"/>
    <w:rsid w:val="00623501"/>
    <w:rsid w:val="00624371"/>
    <w:rsid w:val="006258AA"/>
    <w:rsid w:val="00630C1A"/>
    <w:rsid w:val="00632910"/>
    <w:rsid w:val="00632A03"/>
    <w:rsid w:val="00632B87"/>
    <w:rsid w:val="006354A2"/>
    <w:rsid w:val="00636516"/>
    <w:rsid w:val="00636580"/>
    <w:rsid w:val="00636E6E"/>
    <w:rsid w:val="00640518"/>
    <w:rsid w:val="00645049"/>
    <w:rsid w:val="006452B1"/>
    <w:rsid w:val="00647AB6"/>
    <w:rsid w:val="006508EF"/>
    <w:rsid w:val="00653B52"/>
    <w:rsid w:val="00660435"/>
    <w:rsid w:val="006607F0"/>
    <w:rsid w:val="00661810"/>
    <w:rsid w:val="00661FF5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2673"/>
    <w:rsid w:val="00682926"/>
    <w:rsid w:val="00683979"/>
    <w:rsid w:val="00684AC2"/>
    <w:rsid w:val="00684D9E"/>
    <w:rsid w:val="00687138"/>
    <w:rsid w:val="00687EDC"/>
    <w:rsid w:val="0069066A"/>
    <w:rsid w:val="00690D69"/>
    <w:rsid w:val="0069283E"/>
    <w:rsid w:val="00693CFD"/>
    <w:rsid w:val="006946F1"/>
    <w:rsid w:val="00695798"/>
    <w:rsid w:val="00695FAE"/>
    <w:rsid w:val="006A1011"/>
    <w:rsid w:val="006A1FF2"/>
    <w:rsid w:val="006B2736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52D2"/>
    <w:rsid w:val="006E5459"/>
    <w:rsid w:val="006E681C"/>
    <w:rsid w:val="006E700F"/>
    <w:rsid w:val="006F1047"/>
    <w:rsid w:val="006F1458"/>
    <w:rsid w:val="006F1A6C"/>
    <w:rsid w:val="006F2A4F"/>
    <w:rsid w:val="006F56A9"/>
    <w:rsid w:val="006F790E"/>
    <w:rsid w:val="007054B2"/>
    <w:rsid w:val="00705853"/>
    <w:rsid w:val="00707B1D"/>
    <w:rsid w:val="00710705"/>
    <w:rsid w:val="007121A5"/>
    <w:rsid w:val="007152FE"/>
    <w:rsid w:val="00715F20"/>
    <w:rsid w:val="007243FD"/>
    <w:rsid w:val="00724C3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6376C"/>
    <w:rsid w:val="00763DF3"/>
    <w:rsid w:val="00765780"/>
    <w:rsid w:val="0076624A"/>
    <w:rsid w:val="00767111"/>
    <w:rsid w:val="0077379E"/>
    <w:rsid w:val="00775A20"/>
    <w:rsid w:val="00780B7F"/>
    <w:rsid w:val="007812F4"/>
    <w:rsid w:val="0078179A"/>
    <w:rsid w:val="00781C93"/>
    <w:rsid w:val="007824F7"/>
    <w:rsid w:val="00783884"/>
    <w:rsid w:val="00785F94"/>
    <w:rsid w:val="00786F2B"/>
    <w:rsid w:val="00787501"/>
    <w:rsid w:val="00787F6E"/>
    <w:rsid w:val="007904F4"/>
    <w:rsid w:val="0079679C"/>
    <w:rsid w:val="007A2311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ED1"/>
    <w:rsid w:val="007C0359"/>
    <w:rsid w:val="007C0C6C"/>
    <w:rsid w:val="007C1D24"/>
    <w:rsid w:val="007C2588"/>
    <w:rsid w:val="007D1820"/>
    <w:rsid w:val="007D3B8B"/>
    <w:rsid w:val="007D45C3"/>
    <w:rsid w:val="007D4772"/>
    <w:rsid w:val="007D47A1"/>
    <w:rsid w:val="007D4A3B"/>
    <w:rsid w:val="007D5E74"/>
    <w:rsid w:val="007D6111"/>
    <w:rsid w:val="007D6B11"/>
    <w:rsid w:val="007E0788"/>
    <w:rsid w:val="007E0B58"/>
    <w:rsid w:val="007E4A31"/>
    <w:rsid w:val="007E5763"/>
    <w:rsid w:val="007E6358"/>
    <w:rsid w:val="007E765B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65B1"/>
    <w:rsid w:val="00813C9A"/>
    <w:rsid w:val="00821D26"/>
    <w:rsid w:val="00822CD6"/>
    <w:rsid w:val="008243C2"/>
    <w:rsid w:val="00833003"/>
    <w:rsid w:val="00834E8C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6D2D"/>
    <w:rsid w:val="00857C66"/>
    <w:rsid w:val="00866425"/>
    <w:rsid w:val="008705AF"/>
    <w:rsid w:val="008706DB"/>
    <w:rsid w:val="0087189D"/>
    <w:rsid w:val="00871B0D"/>
    <w:rsid w:val="00872631"/>
    <w:rsid w:val="00873199"/>
    <w:rsid w:val="00875BDB"/>
    <w:rsid w:val="00881168"/>
    <w:rsid w:val="00883440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609A"/>
    <w:rsid w:val="008B024F"/>
    <w:rsid w:val="008B184F"/>
    <w:rsid w:val="008B344C"/>
    <w:rsid w:val="008B34A5"/>
    <w:rsid w:val="008B6F1C"/>
    <w:rsid w:val="008C1196"/>
    <w:rsid w:val="008C17A2"/>
    <w:rsid w:val="008C1DFA"/>
    <w:rsid w:val="008C21D7"/>
    <w:rsid w:val="008C2E62"/>
    <w:rsid w:val="008C33A0"/>
    <w:rsid w:val="008C57F4"/>
    <w:rsid w:val="008C693D"/>
    <w:rsid w:val="008D1850"/>
    <w:rsid w:val="008D259B"/>
    <w:rsid w:val="008D57D7"/>
    <w:rsid w:val="008D661E"/>
    <w:rsid w:val="008E5A2F"/>
    <w:rsid w:val="008E5E5F"/>
    <w:rsid w:val="008E5F19"/>
    <w:rsid w:val="008E62D8"/>
    <w:rsid w:val="008E64DA"/>
    <w:rsid w:val="008E69F7"/>
    <w:rsid w:val="008F4186"/>
    <w:rsid w:val="008F558B"/>
    <w:rsid w:val="0090078E"/>
    <w:rsid w:val="00901932"/>
    <w:rsid w:val="009041BD"/>
    <w:rsid w:val="00905A1C"/>
    <w:rsid w:val="00906A06"/>
    <w:rsid w:val="00906B15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511D1"/>
    <w:rsid w:val="00952509"/>
    <w:rsid w:val="009533F5"/>
    <w:rsid w:val="00953803"/>
    <w:rsid w:val="00953832"/>
    <w:rsid w:val="00954F02"/>
    <w:rsid w:val="009574BF"/>
    <w:rsid w:val="00963FBA"/>
    <w:rsid w:val="009640C4"/>
    <w:rsid w:val="00971C69"/>
    <w:rsid w:val="00974947"/>
    <w:rsid w:val="00974F24"/>
    <w:rsid w:val="00976CF1"/>
    <w:rsid w:val="00981492"/>
    <w:rsid w:val="00982F94"/>
    <w:rsid w:val="009848AC"/>
    <w:rsid w:val="00985A97"/>
    <w:rsid w:val="00986CD5"/>
    <w:rsid w:val="00987F56"/>
    <w:rsid w:val="00991A45"/>
    <w:rsid w:val="0099473A"/>
    <w:rsid w:val="00994A8F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EBE"/>
    <w:rsid w:val="009D7039"/>
    <w:rsid w:val="009E0549"/>
    <w:rsid w:val="009E09D6"/>
    <w:rsid w:val="009E25EE"/>
    <w:rsid w:val="009E76D5"/>
    <w:rsid w:val="009F1079"/>
    <w:rsid w:val="009F3720"/>
    <w:rsid w:val="009F60A6"/>
    <w:rsid w:val="009F7971"/>
    <w:rsid w:val="00A03808"/>
    <w:rsid w:val="00A03DD5"/>
    <w:rsid w:val="00A044D1"/>
    <w:rsid w:val="00A0753E"/>
    <w:rsid w:val="00A157A0"/>
    <w:rsid w:val="00A160FF"/>
    <w:rsid w:val="00A1650D"/>
    <w:rsid w:val="00A2153D"/>
    <w:rsid w:val="00A21FDF"/>
    <w:rsid w:val="00A24A30"/>
    <w:rsid w:val="00A24D66"/>
    <w:rsid w:val="00A252B4"/>
    <w:rsid w:val="00A252BA"/>
    <w:rsid w:val="00A26F7E"/>
    <w:rsid w:val="00A309EF"/>
    <w:rsid w:val="00A32D48"/>
    <w:rsid w:val="00A33131"/>
    <w:rsid w:val="00A33811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5113"/>
    <w:rsid w:val="00A709A6"/>
    <w:rsid w:val="00A7171C"/>
    <w:rsid w:val="00A71D67"/>
    <w:rsid w:val="00A746B8"/>
    <w:rsid w:val="00A74CAB"/>
    <w:rsid w:val="00A75DC7"/>
    <w:rsid w:val="00A76F57"/>
    <w:rsid w:val="00A77A2F"/>
    <w:rsid w:val="00A82415"/>
    <w:rsid w:val="00A8667E"/>
    <w:rsid w:val="00A927FC"/>
    <w:rsid w:val="00A92B2D"/>
    <w:rsid w:val="00A93EAC"/>
    <w:rsid w:val="00AA035A"/>
    <w:rsid w:val="00AA138A"/>
    <w:rsid w:val="00AA15ED"/>
    <w:rsid w:val="00AA41A0"/>
    <w:rsid w:val="00AA58D8"/>
    <w:rsid w:val="00AA6054"/>
    <w:rsid w:val="00AA638C"/>
    <w:rsid w:val="00AB05C4"/>
    <w:rsid w:val="00AB26DC"/>
    <w:rsid w:val="00AB5E27"/>
    <w:rsid w:val="00AB691C"/>
    <w:rsid w:val="00AB7301"/>
    <w:rsid w:val="00AC1C26"/>
    <w:rsid w:val="00AC28E8"/>
    <w:rsid w:val="00AC6FF1"/>
    <w:rsid w:val="00AC7953"/>
    <w:rsid w:val="00AC7975"/>
    <w:rsid w:val="00AD1B8D"/>
    <w:rsid w:val="00AD25D6"/>
    <w:rsid w:val="00AD2682"/>
    <w:rsid w:val="00AD4D37"/>
    <w:rsid w:val="00AD561A"/>
    <w:rsid w:val="00AE207A"/>
    <w:rsid w:val="00AE398C"/>
    <w:rsid w:val="00AE3DA5"/>
    <w:rsid w:val="00AE4A92"/>
    <w:rsid w:val="00AF0C9A"/>
    <w:rsid w:val="00AF30B0"/>
    <w:rsid w:val="00AF56BD"/>
    <w:rsid w:val="00AF6B45"/>
    <w:rsid w:val="00B027D2"/>
    <w:rsid w:val="00B04144"/>
    <w:rsid w:val="00B04326"/>
    <w:rsid w:val="00B0497F"/>
    <w:rsid w:val="00B04D91"/>
    <w:rsid w:val="00B0729C"/>
    <w:rsid w:val="00B07A30"/>
    <w:rsid w:val="00B214EF"/>
    <w:rsid w:val="00B23B7A"/>
    <w:rsid w:val="00B30291"/>
    <w:rsid w:val="00B36F7E"/>
    <w:rsid w:val="00B37AC5"/>
    <w:rsid w:val="00B41973"/>
    <w:rsid w:val="00B46C95"/>
    <w:rsid w:val="00B4770F"/>
    <w:rsid w:val="00B51E7F"/>
    <w:rsid w:val="00B527D4"/>
    <w:rsid w:val="00B535C9"/>
    <w:rsid w:val="00B537F2"/>
    <w:rsid w:val="00B53E91"/>
    <w:rsid w:val="00B5527F"/>
    <w:rsid w:val="00B5530E"/>
    <w:rsid w:val="00B55851"/>
    <w:rsid w:val="00B574CA"/>
    <w:rsid w:val="00B60BFD"/>
    <w:rsid w:val="00B641B4"/>
    <w:rsid w:val="00B64791"/>
    <w:rsid w:val="00B71A59"/>
    <w:rsid w:val="00B73352"/>
    <w:rsid w:val="00B7579E"/>
    <w:rsid w:val="00B80CC6"/>
    <w:rsid w:val="00B8359F"/>
    <w:rsid w:val="00B8391C"/>
    <w:rsid w:val="00B85505"/>
    <w:rsid w:val="00B85C14"/>
    <w:rsid w:val="00B85E97"/>
    <w:rsid w:val="00B90C8C"/>
    <w:rsid w:val="00B90F64"/>
    <w:rsid w:val="00B91698"/>
    <w:rsid w:val="00B92A46"/>
    <w:rsid w:val="00B93431"/>
    <w:rsid w:val="00B94993"/>
    <w:rsid w:val="00B94D04"/>
    <w:rsid w:val="00B94D82"/>
    <w:rsid w:val="00B957F6"/>
    <w:rsid w:val="00B95E0C"/>
    <w:rsid w:val="00BA2818"/>
    <w:rsid w:val="00BA69F5"/>
    <w:rsid w:val="00BB23F2"/>
    <w:rsid w:val="00BB25D9"/>
    <w:rsid w:val="00BB27B9"/>
    <w:rsid w:val="00BB2F8E"/>
    <w:rsid w:val="00BB3587"/>
    <w:rsid w:val="00BB61DA"/>
    <w:rsid w:val="00BC1506"/>
    <w:rsid w:val="00BC280B"/>
    <w:rsid w:val="00BC7490"/>
    <w:rsid w:val="00BD0FB7"/>
    <w:rsid w:val="00BD1880"/>
    <w:rsid w:val="00BD470A"/>
    <w:rsid w:val="00BD47E7"/>
    <w:rsid w:val="00BD4982"/>
    <w:rsid w:val="00BD5E85"/>
    <w:rsid w:val="00BD68C6"/>
    <w:rsid w:val="00BE072D"/>
    <w:rsid w:val="00BE1E4F"/>
    <w:rsid w:val="00BE3D9B"/>
    <w:rsid w:val="00BF40DD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28E3"/>
    <w:rsid w:val="00C66ADF"/>
    <w:rsid w:val="00C67F0C"/>
    <w:rsid w:val="00C72A95"/>
    <w:rsid w:val="00C72F47"/>
    <w:rsid w:val="00C73DB7"/>
    <w:rsid w:val="00C8200F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575F"/>
    <w:rsid w:val="00CC0768"/>
    <w:rsid w:val="00CC3FAE"/>
    <w:rsid w:val="00CC4150"/>
    <w:rsid w:val="00CC60A8"/>
    <w:rsid w:val="00CD2740"/>
    <w:rsid w:val="00CD3AAE"/>
    <w:rsid w:val="00CE05E6"/>
    <w:rsid w:val="00CE0B8C"/>
    <w:rsid w:val="00CE1C05"/>
    <w:rsid w:val="00CE1E4D"/>
    <w:rsid w:val="00CE5751"/>
    <w:rsid w:val="00CF153B"/>
    <w:rsid w:val="00CF1654"/>
    <w:rsid w:val="00CF3E78"/>
    <w:rsid w:val="00CF4A6E"/>
    <w:rsid w:val="00CF4D3F"/>
    <w:rsid w:val="00CF66CB"/>
    <w:rsid w:val="00CF67FD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6AF3"/>
    <w:rsid w:val="00D17F62"/>
    <w:rsid w:val="00D212C5"/>
    <w:rsid w:val="00D22C3E"/>
    <w:rsid w:val="00D22D4B"/>
    <w:rsid w:val="00D242BC"/>
    <w:rsid w:val="00D25167"/>
    <w:rsid w:val="00D27BBC"/>
    <w:rsid w:val="00D3144C"/>
    <w:rsid w:val="00D327D2"/>
    <w:rsid w:val="00D342F0"/>
    <w:rsid w:val="00D34F38"/>
    <w:rsid w:val="00D42F2D"/>
    <w:rsid w:val="00D43864"/>
    <w:rsid w:val="00D45C4A"/>
    <w:rsid w:val="00D46045"/>
    <w:rsid w:val="00D46D88"/>
    <w:rsid w:val="00D477E5"/>
    <w:rsid w:val="00D50520"/>
    <w:rsid w:val="00D51215"/>
    <w:rsid w:val="00D54F04"/>
    <w:rsid w:val="00D6048C"/>
    <w:rsid w:val="00D62E5B"/>
    <w:rsid w:val="00D63890"/>
    <w:rsid w:val="00D63FA0"/>
    <w:rsid w:val="00D6524E"/>
    <w:rsid w:val="00D727BA"/>
    <w:rsid w:val="00D7335E"/>
    <w:rsid w:val="00D73CE9"/>
    <w:rsid w:val="00D740AA"/>
    <w:rsid w:val="00D76D4D"/>
    <w:rsid w:val="00D808EA"/>
    <w:rsid w:val="00D832ED"/>
    <w:rsid w:val="00D85302"/>
    <w:rsid w:val="00D86C53"/>
    <w:rsid w:val="00D87037"/>
    <w:rsid w:val="00D87ACD"/>
    <w:rsid w:val="00D90C0C"/>
    <w:rsid w:val="00DA0736"/>
    <w:rsid w:val="00DA1D5A"/>
    <w:rsid w:val="00DA288F"/>
    <w:rsid w:val="00DA495E"/>
    <w:rsid w:val="00DA54EB"/>
    <w:rsid w:val="00DA5982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62AE"/>
    <w:rsid w:val="00DC6F4B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30B4"/>
    <w:rsid w:val="00E052B9"/>
    <w:rsid w:val="00E060DD"/>
    <w:rsid w:val="00E140F9"/>
    <w:rsid w:val="00E14BDB"/>
    <w:rsid w:val="00E15C4E"/>
    <w:rsid w:val="00E15FB7"/>
    <w:rsid w:val="00E163D5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9CD"/>
    <w:rsid w:val="00E50F0A"/>
    <w:rsid w:val="00E51CAA"/>
    <w:rsid w:val="00E51D47"/>
    <w:rsid w:val="00E56282"/>
    <w:rsid w:val="00E57876"/>
    <w:rsid w:val="00E605F4"/>
    <w:rsid w:val="00E64E81"/>
    <w:rsid w:val="00E6526E"/>
    <w:rsid w:val="00E658C3"/>
    <w:rsid w:val="00E67FC5"/>
    <w:rsid w:val="00E711D0"/>
    <w:rsid w:val="00E7365B"/>
    <w:rsid w:val="00E73DC8"/>
    <w:rsid w:val="00E74229"/>
    <w:rsid w:val="00E7432A"/>
    <w:rsid w:val="00E832CD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202F"/>
    <w:rsid w:val="00EB22E4"/>
    <w:rsid w:val="00EB29EC"/>
    <w:rsid w:val="00EB4755"/>
    <w:rsid w:val="00EB50C3"/>
    <w:rsid w:val="00EB55F8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F0107B"/>
    <w:rsid w:val="00F023B4"/>
    <w:rsid w:val="00F06345"/>
    <w:rsid w:val="00F15740"/>
    <w:rsid w:val="00F21239"/>
    <w:rsid w:val="00F213DA"/>
    <w:rsid w:val="00F25DAB"/>
    <w:rsid w:val="00F2762F"/>
    <w:rsid w:val="00F3014B"/>
    <w:rsid w:val="00F3034E"/>
    <w:rsid w:val="00F32E84"/>
    <w:rsid w:val="00F339B8"/>
    <w:rsid w:val="00F355F2"/>
    <w:rsid w:val="00F365A8"/>
    <w:rsid w:val="00F4105B"/>
    <w:rsid w:val="00F42C7C"/>
    <w:rsid w:val="00F43B11"/>
    <w:rsid w:val="00F448CA"/>
    <w:rsid w:val="00F453F6"/>
    <w:rsid w:val="00F47CB6"/>
    <w:rsid w:val="00F566BC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D0E"/>
    <w:rsid w:val="00F83366"/>
    <w:rsid w:val="00F84D38"/>
    <w:rsid w:val="00F87B9D"/>
    <w:rsid w:val="00F9757E"/>
    <w:rsid w:val="00FA2993"/>
    <w:rsid w:val="00FA3721"/>
    <w:rsid w:val="00FA5FB8"/>
    <w:rsid w:val="00FA6FE5"/>
    <w:rsid w:val="00FB08AD"/>
    <w:rsid w:val="00FB2EF4"/>
    <w:rsid w:val="00FB3EB7"/>
    <w:rsid w:val="00FB5D58"/>
    <w:rsid w:val="00FB60A2"/>
    <w:rsid w:val="00FB6A61"/>
    <w:rsid w:val="00FC0709"/>
    <w:rsid w:val="00FC2837"/>
    <w:rsid w:val="00FC5332"/>
    <w:rsid w:val="00FD2E96"/>
    <w:rsid w:val="00FD67CB"/>
    <w:rsid w:val="00FE1DBB"/>
    <w:rsid w:val="00FE6D00"/>
    <w:rsid w:val="00FE6FBB"/>
    <w:rsid w:val="00FF2C4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E7BA-5163-42C2-B4D3-E195FE04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2019-06-12T23:27:00Z</cp:lastPrinted>
  <dcterms:created xsi:type="dcterms:W3CDTF">2021-03-20T19:54:00Z</dcterms:created>
  <dcterms:modified xsi:type="dcterms:W3CDTF">2021-03-20T19:54:00Z</dcterms:modified>
</cp:coreProperties>
</file>