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260" w:val="left" w:leader="none"/>
        </w:tabs>
        <w:spacing w:before="90"/>
        <w:ind w:left="340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3"/>
          <w:u w:val="none"/>
        </w:rPr>
        <w:t> </w:t>
      </w:r>
      <w:r>
        <w:rPr>
          <w:u w:val="none"/>
        </w:rPr>
        <w:t>COUNCIL</w:t>
      </w:r>
    </w:p>
    <w:p>
      <w:pPr>
        <w:pStyle w:val="BodyText"/>
        <w:spacing w:before="6"/>
        <w:rPr>
          <w:b/>
          <w:sz w:val="23"/>
        </w:rPr>
      </w:pPr>
    </w:p>
    <w:p>
      <w:pPr>
        <w:tabs>
          <w:tab w:pos="2260" w:val="left" w:leader="none"/>
        </w:tabs>
        <w:spacing w:line="480" w:lineRule="auto" w:before="0"/>
        <w:ind w:left="340" w:right="2481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26</w:t>
      </w:r>
      <w:r>
        <w:rPr>
          <w:b/>
          <w:position w:val="8"/>
          <w:sz w:val="16"/>
        </w:rPr>
        <w:t>TH</w:t>
      </w:r>
      <w:r>
        <w:rPr>
          <w:b/>
          <w:spacing w:val="16"/>
          <w:position w:val="8"/>
          <w:sz w:val="16"/>
        </w:rPr>
        <w:t> </w:t>
      </w:r>
      <w:r>
        <w:rPr>
          <w:b/>
          <w:sz w:val="24"/>
        </w:rPr>
        <w:t>FERUARY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2019,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6.30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SPORTS PAVILION</w:t>
      </w:r>
    </w:p>
    <w:p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  <w:pict>
          <v:group style="width:450pt;height:.8pt;mso-position-horizontal-relative:char;mso-position-vertical-relative:line" coordorigin="0,0" coordsize="9000,16">
            <v:line style="position:absolute" from="0,8" to="9000,8" stroked="true" strokeweight=".75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8"/>
        </w:rPr>
      </w:pPr>
      <w:r>
        <w:rPr/>
        <w:pict>
          <v:shape style="position:absolute;margin-left:72.264pt;margin-top:13.100075pt;width:450.95pt;height:78.7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754" w:right="754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754" w:right="758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0"/>
                    <w:ind w:left="754" w:right="755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7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 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were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present</w:t>
                  </w:r>
                </w:p>
                <w:p>
                  <w:pPr>
                    <w:spacing w:before="1"/>
                    <w:ind w:left="592" w:right="758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 LOCAL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tabs>
          <w:tab w:pos="2260" w:val="left" w:leader="none"/>
        </w:tabs>
        <w:spacing w:before="90"/>
        <w:ind w:left="2260" w:right="5441" w:hanging="2160"/>
      </w:pPr>
      <w:r>
        <w:rPr>
          <w:b/>
        </w:rPr>
        <w:t>Present</w:t>
        <w:tab/>
      </w:r>
      <w:r>
        <w:rPr/>
        <w:t>Cllr M Ackroyd</w:t>
      </w:r>
      <w:r>
        <w:rPr>
          <w:spacing w:val="-58"/>
        </w:rPr>
        <w:t> </w:t>
      </w:r>
      <w:r>
        <w:rPr/>
        <w:t>Cllr F Smith</w:t>
      </w:r>
      <w:r>
        <w:rPr>
          <w:spacing w:val="1"/>
        </w:rPr>
        <w:t> </w:t>
      </w:r>
      <w:r>
        <w:rPr/>
        <w:t>Cllr N Gaunt</w:t>
      </w:r>
      <w:r>
        <w:rPr>
          <w:spacing w:val="1"/>
        </w:rPr>
        <w:t> </w:t>
      </w:r>
      <w:r>
        <w:rPr/>
        <w:t>Cllr P Palmer</w:t>
      </w:r>
      <w:r>
        <w:rPr>
          <w:spacing w:val="1"/>
        </w:rPr>
        <w:t> </w:t>
      </w:r>
      <w:r>
        <w:rPr/>
        <w:t>Cllr N Slater</w:t>
      </w:r>
      <w:r>
        <w:rPr>
          <w:spacing w:val="1"/>
        </w:rPr>
        <w:t> </w:t>
      </w:r>
      <w:r>
        <w:rPr/>
        <w:t>Cllr N Hussain</w:t>
      </w:r>
      <w:r>
        <w:rPr>
          <w:spacing w:val="1"/>
        </w:rPr>
        <w:t> </w:t>
      </w:r>
      <w:r>
        <w:rPr/>
        <w:t>Cllr M Hussain</w:t>
      </w:r>
      <w:r>
        <w:rPr>
          <w:spacing w:val="1"/>
        </w:rPr>
        <w:t> </w:t>
      </w: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1"/>
        </w:rPr>
        <w:t> </w:t>
      </w:r>
      <w:r>
        <w:rPr/>
        <w:t>Lear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attendance</w:t>
      </w:r>
      <w:r>
        <w:rPr>
          <w:sz w:val="24"/>
        </w:rPr>
        <w:t>:</w:t>
        <w:tab/>
        <w:t>Mr</w:t>
      </w:r>
      <w:r>
        <w:rPr>
          <w:spacing w:val="1"/>
          <w:sz w:val="24"/>
        </w:rPr>
        <w:t> </w:t>
      </w:r>
      <w:r>
        <w:rPr>
          <w:sz w:val="24"/>
        </w:rPr>
        <w:t>G</w:t>
      </w:r>
      <w:r>
        <w:rPr>
          <w:spacing w:val="-1"/>
          <w:sz w:val="24"/>
        </w:rPr>
        <w:t> </w:t>
      </w:r>
      <w:r>
        <w:rPr>
          <w:sz w:val="24"/>
        </w:rPr>
        <w:t>Jones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  <w:spacing w:before="1"/>
        <w:ind w:left="100"/>
        <w:rPr>
          <w:u w:val="none"/>
        </w:rPr>
      </w:pPr>
      <w:r>
        <w:rPr>
          <w:u w:val="none"/>
        </w:rPr>
        <w:t>710/26-2-19</w:t>
        <w:tab/>
      </w:r>
      <w:r>
        <w:rPr>
          <w:u w:val="thick"/>
        </w:rPr>
        <w:t>APOLOGIES 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1111"/>
      </w:pPr>
      <w:r>
        <w:rPr>
          <w:b/>
        </w:rPr>
        <w:t>Resolved: </w:t>
      </w:r>
      <w:r>
        <w:rPr/>
        <w:t>that apologies would be accepted for Cllr P Ackroyd, and</w:t>
      </w:r>
      <w:r>
        <w:rPr>
          <w:spacing w:val="-57"/>
        </w:rPr>
        <w:t> </w:t>
      </w:r>
      <w:r>
        <w:rPr/>
        <w:t>Cllr R Welch</w:t>
      </w:r>
    </w:p>
    <w:p>
      <w:pPr>
        <w:pStyle w:val="BodyText"/>
        <w:spacing w:after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187"/>
        <w:gridCol w:w="2634"/>
      </w:tblGrid>
      <w:tr>
        <w:trPr>
          <w:trHeight w:val="278" w:hRule="atLeast"/>
        </w:trPr>
        <w:tc>
          <w:tcPr>
            <w:tcW w:w="2410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187" w:type="dxa"/>
          </w:tcPr>
          <w:p>
            <w:pPr>
              <w:pStyle w:val="TableParagraph"/>
              <w:spacing w:line="257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63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ind w:left="100"/>
        <w:rPr>
          <w:u w:val="none"/>
        </w:rPr>
      </w:pPr>
      <w:r>
        <w:rPr>
          <w:u w:val="none"/>
        </w:rPr>
        <w:t>711/26-2-19</w:t>
        <w:tab/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t>None</w:t>
      </w:r>
      <w:r>
        <w:rPr>
          <w:spacing w:val="-3"/>
        </w:rPr>
        <w:t> </w:t>
      </w:r>
      <w:r>
        <w:rPr/>
        <w:t>submitted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> </w:t>
      </w:r>
      <w:r>
        <w:rPr>
          <w:u w:val="none"/>
        </w:rPr>
        <w:t>QUESTION</w:t>
      </w:r>
      <w:r>
        <w:rPr>
          <w:spacing w:val="-1"/>
          <w:u w:val="none"/>
        </w:rPr>
        <w:t> </w:t>
      </w:r>
      <w:r>
        <w:rPr>
          <w:u w:val="none"/>
        </w:rPr>
        <w:t>TIME</w:t>
      </w:r>
    </w:p>
    <w:p>
      <w:pPr>
        <w:pStyle w:val="BodyText"/>
        <w:spacing w:before="1"/>
        <w:rPr>
          <w:b/>
        </w:rPr>
      </w:pPr>
    </w:p>
    <w:p>
      <w:pPr>
        <w:tabs>
          <w:tab w:pos="154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712/26-2-19</w:t>
        <w:tab/>
      </w:r>
      <w:r>
        <w:rPr>
          <w:b/>
          <w:sz w:val="24"/>
          <w:u w:val="thick"/>
        </w:rPr>
        <w:t>MINUTES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LAST MEETINGS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minutes be signed as an accurate record.</w:t>
      </w:r>
      <w:r>
        <w:rPr>
          <w:spacing w:val="1"/>
        </w:rPr>
        <w:t> </w:t>
      </w:r>
      <w:r>
        <w:rPr/>
        <w:t>It was noted that</w:t>
      </w:r>
      <w:r>
        <w:rPr>
          <w:spacing w:val="-57"/>
        </w:rPr>
        <w:t> </w:t>
      </w:r>
      <w:r>
        <w:rPr/>
        <w:t>Cllr M Hussain had forwarded his apologies for non attendance at the last</w:t>
      </w:r>
      <w:r>
        <w:rPr>
          <w:spacing w:val="1"/>
        </w:rPr>
        <w:t> </w:t>
      </w:r>
      <w:r>
        <w:rPr/>
        <w:t>meeting.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000" w:top="1660" w:bottom="1200" w:left="1340" w:right="132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27"/>
        <w:gridCol w:w="2394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42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39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540" w:val="left" w:leader="none"/>
        </w:tabs>
        <w:spacing w:before="90"/>
        <w:ind w:left="100"/>
        <w:rPr>
          <w:u w:val="none"/>
        </w:rPr>
      </w:pPr>
      <w:r>
        <w:rPr>
          <w:u w:val="none"/>
        </w:rPr>
        <w:t>713/26-2-19</w:t>
        <w:tab/>
      </w:r>
      <w:r>
        <w:rPr>
          <w:u w:val="thick"/>
        </w:rPr>
        <w:t>MATTERS</w:t>
      </w:r>
      <w:r>
        <w:rPr>
          <w:spacing w:val="-1"/>
          <w:u w:val="thick"/>
        </w:rPr>
        <w:t> </w:t>
      </w:r>
      <w:r>
        <w:rPr>
          <w:u w:val="thick"/>
        </w:rPr>
        <w:t>ARISING</w:t>
      </w:r>
      <w:r>
        <w:rPr>
          <w:spacing w:val="-4"/>
          <w:u w:val="thick"/>
        </w:rPr>
        <w:t> </w:t>
      </w:r>
      <w:r>
        <w:rPr>
          <w:u w:val="thick"/>
        </w:rPr>
        <w:t>FROM 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044" w:right="1417"/>
        <w:jc w:val="center"/>
      </w:pPr>
      <w:r>
        <w:rPr/>
        <w:t>Clerk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still liaising</w:t>
      </w:r>
      <w:r>
        <w:rPr>
          <w:spacing w:val="-3"/>
        </w:rPr>
        <w:t> </w:t>
      </w:r>
      <w:r>
        <w:rPr/>
        <w:t>with Kier</w:t>
      </w:r>
      <w:r>
        <w:rPr>
          <w:spacing w:val="-3"/>
        </w:rPr>
        <w:t> </w:t>
      </w:r>
      <w:r>
        <w:rPr/>
        <w:t>in relation</w:t>
      </w:r>
      <w:r>
        <w:rPr>
          <w:spacing w:val="-1"/>
        </w:rPr>
        <w:t> </w:t>
      </w:r>
      <w:r>
        <w:rPr/>
        <w:t>to land</w:t>
      </w:r>
      <w:r>
        <w:rPr>
          <w:spacing w:val="-1"/>
        </w:rPr>
        <w:t> </w:t>
      </w:r>
      <w:r>
        <w:rPr/>
        <w:t>ownership.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540" w:val="left" w:leader="none"/>
        </w:tabs>
        <w:ind w:left="100"/>
        <w:rPr>
          <w:u w:val="none"/>
        </w:rPr>
      </w:pPr>
      <w:r>
        <w:rPr>
          <w:u w:val="none"/>
        </w:rPr>
        <w:t>714/26-2-19</w:t>
        <w:tab/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line="480" w:lineRule="auto" w:before="90"/>
        <w:ind w:left="1540" w:right="4470"/>
      </w:pPr>
      <w:r>
        <w:rPr/>
        <w:t>Henhurst club thanks were noted.</w:t>
      </w:r>
      <w:r>
        <w:rPr>
          <w:spacing w:val="-57"/>
        </w:rPr>
        <w:t> </w:t>
      </w:r>
      <w:r>
        <w:rPr/>
        <w:t>Toad</w:t>
      </w:r>
      <w:r>
        <w:rPr>
          <w:spacing w:val="-1"/>
        </w:rPr>
        <w:t> </w:t>
      </w:r>
      <w:r>
        <w:rPr/>
        <w:t>hole works were</w:t>
      </w:r>
      <w:r>
        <w:rPr>
          <w:spacing w:val="-2"/>
        </w:rPr>
        <w:t> </w:t>
      </w:r>
      <w:r>
        <w:rPr/>
        <w:t>noted.</w:t>
      </w:r>
    </w:p>
    <w:p>
      <w:pPr>
        <w:pStyle w:val="BodyText"/>
        <w:spacing w:before="1"/>
        <w:ind w:left="1540" w:right="579"/>
      </w:pPr>
      <w:r>
        <w:rPr/>
        <w:t>The chairman confirmed that there would be a public consultation for The</w:t>
      </w:r>
      <w:r>
        <w:rPr>
          <w:spacing w:val="-57"/>
        </w:rPr>
        <w:t> </w:t>
      </w:r>
      <w:r>
        <w:rPr/>
        <w:t>Bridge,</w:t>
      </w:r>
      <w:r>
        <w:rPr>
          <w:spacing w:val="-1"/>
        </w:rPr>
        <w:t> </w:t>
      </w:r>
      <w:r>
        <w:rPr/>
        <w:t>Option 1 and</w:t>
      </w:r>
      <w:r>
        <w:rPr>
          <w:spacing w:val="2"/>
        </w:rPr>
        <w:t> </w:t>
      </w:r>
      <w:r>
        <w:rPr/>
        <w:t>Option 2.</w:t>
      </w:r>
    </w:p>
    <w:p>
      <w:pPr>
        <w:pStyle w:val="BodyText"/>
      </w:pPr>
    </w:p>
    <w:p>
      <w:pPr>
        <w:pStyle w:val="Heading1"/>
        <w:tabs>
          <w:tab w:pos="1540" w:val="left" w:leader="none"/>
        </w:tabs>
        <w:ind w:left="100"/>
        <w:rPr>
          <w:u w:val="none"/>
        </w:rPr>
      </w:pPr>
      <w:r>
        <w:rPr>
          <w:u w:val="none"/>
        </w:rPr>
        <w:t>715/26-2-19</w:t>
        <w:tab/>
      </w:r>
      <w:r>
        <w:rPr>
          <w:u w:val="thick"/>
        </w:rPr>
        <w:t>FINANCE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540"/>
      </w:pPr>
      <w:r>
        <w:rPr/>
        <w:t>Payments</w:t>
      </w:r>
    </w:p>
    <w:p>
      <w:pPr>
        <w:pStyle w:val="BodyText"/>
      </w:pPr>
    </w:p>
    <w:p>
      <w:pPr>
        <w:pStyle w:val="BodyText"/>
        <w:tabs>
          <w:tab w:pos="2980" w:val="left" w:leader="none"/>
        </w:tabs>
        <w:ind w:left="1660"/>
      </w:pPr>
      <w:r>
        <w:rPr/>
        <w:t>66.00</w:t>
        <w:tab/>
        <w:t>Extra</w:t>
      </w:r>
      <w:r>
        <w:rPr>
          <w:spacing w:val="-3"/>
        </w:rPr>
        <w:t> </w:t>
      </w:r>
      <w:r>
        <w:rPr/>
        <w:t>clamps SID</w:t>
      </w:r>
      <w:r>
        <w:rPr>
          <w:spacing w:val="-1"/>
        </w:rPr>
        <w:t> </w:t>
      </w:r>
      <w:r>
        <w:rPr/>
        <w:t>machine</w:t>
      </w:r>
    </w:p>
    <w:p>
      <w:pPr>
        <w:pStyle w:val="BodyText"/>
        <w:tabs>
          <w:tab w:pos="2980" w:val="left" w:leader="none"/>
        </w:tabs>
        <w:ind w:left="1540"/>
      </w:pPr>
      <w:r>
        <w:rPr/>
        <w:t>144.00</w:t>
        <w:tab/>
        <w:t>Shutter</w:t>
      </w:r>
      <w:r>
        <w:rPr>
          <w:spacing w:val="-2"/>
        </w:rPr>
        <w:t> </w:t>
      </w:r>
      <w:r>
        <w:rPr/>
        <w:t>service</w:t>
      </w:r>
    </w:p>
    <w:p>
      <w:pPr>
        <w:pStyle w:val="BodyText"/>
        <w:tabs>
          <w:tab w:pos="2980" w:val="left" w:leader="none"/>
        </w:tabs>
        <w:ind w:left="1780"/>
      </w:pPr>
      <w:r>
        <w:rPr/>
        <w:t>4.10</w:t>
        <w:tab/>
        <w:t>Surface</w:t>
      </w:r>
      <w:r>
        <w:rPr>
          <w:spacing w:val="-1"/>
        </w:rPr>
        <w:t> </w:t>
      </w:r>
      <w:r>
        <w:rPr/>
        <w:t>water</w:t>
      </w:r>
    </w:p>
    <w:p>
      <w:pPr>
        <w:pStyle w:val="BodyText"/>
        <w:tabs>
          <w:tab w:pos="2980" w:val="left" w:leader="none"/>
        </w:tabs>
        <w:ind w:left="1720"/>
      </w:pPr>
      <w:r>
        <w:rPr/>
        <w:t>23.40</w:t>
        <w:tab/>
        <w:t>Travelling</w:t>
      </w:r>
      <w:r>
        <w:rPr>
          <w:spacing w:val="-4"/>
        </w:rPr>
        <w:t> </w:t>
      </w:r>
      <w:r>
        <w:rPr/>
        <w:t>expenses</w:t>
      </w:r>
    </w:p>
    <w:p>
      <w:pPr>
        <w:pStyle w:val="BodyText"/>
        <w:tabs>
          <w:tab w:pos="2980" w:val="left" w:leader="none"/>
        </w:tabs>
        <w:ind w:left="1600"/>
      </w:pPr>
      <w:r>
        <w:rPr/>
        <w:t>540.00</w:t>
        <w:tab/>
        <w:t>Water</w:t>
      </w:r>
      <w:r>
        <w:rPr>
          <w:spacing w:val="-2"/>
        </w:rPr>
        <w:t> </w:t>
      </w:r>
      <w:r>
        <w:rPr/>
        <w:t>monitoring</w:t>
      </w:r>
    </w:p>
    <w:p>
      <w:pPr>
        <w:pStyle w:val="BodyText"/>
        <w:tabs>
          <w:tab w:pos="2980" w:val="left" w:leader="none"/>
        </w:tabs>
        <w:ind w:left="1720"/>
      </w:pPr>
      <w:r>
        <w:rPr/>
        <w:t>74.70</w:t>
        <w:tab/>
        <w:t>Expenses</w:t>
      </w:r>
    </w:p>
    <w:p>
      <w:pPr>
        <w:pStyle w:val="BodyText"/>
        <w:tabs>
          <w:tab w:pos="2980" w:val="left" w:leader="none"/>
        </w:tabs>
        <w:ind w:left="1480" w:right="5275" w:firstLine="240"/>
      </w:pPr>
      <w:r>
        <w:rPr/>
        <w:t>50.37</w:t>
        <w:tab/>
        <w:t>Stationery</w:t>
      </w:r>
      <w:r>
        <w:rPr>
          <w:spacing w:val="-57"/>
        </w:rPr>
        <w:t> </w:t>
      </w:r>
      <w:r>
        <w:rPr/>
        <w:t>1772.02</w:t>
        <w:tab/>
        <w:t>Payroll</w:t>
      </w:r>
    </w:p>
    <w:p>
      <w:pPr>
        <w:pStyle w:val="BodyText"/>
        <w:tabs>
          <w:tab w:pos="2980" w:val="left" w:leader="none"/>
        </w:tabs>
        <w:ind w:left="1600"/>
      </w:pPr>
      <w:r>
        <w:rPr/>
        <w:t>150.00</w:t>
        <w:tab/>
        <w:t>Maintenance</w:t>
      </w:r>
    </w:p>
    <w:p>
      <w:pPr>
        <w:pStyle w:val="BodyText"/>
        <w:tabs>
          <w:tab w:pos="2980" w:val="left" w:leader="none"/>
        </w:tabs>
        <w:spacing w:before="1"/>
        <w:ind w:left="1600"/>
      </w:pPr>
      <w:r>
        <w:rPr/>
        <w:t>220.95</w:t>
        <w:tab/>
        <w:t>Bt/Broadband</w:t>
      </w:r>
    </w:p>
    <w:p>
      <w:pPr>
        <w:pStyle w:val="BodyText"/>
        <w:tabs>
          <w:tab w:pos="2980" w:val="left" w:leader="none"/>
        </w:tabs>
        <w:ind w:left="1540"/>
      </w:pPr>
      <w:r>
        <w:rPr/>
        <w:t>595.34</w:t>
        <w:tab/>
        <w:t>Utilities</w:t>
      </w:r>
      <w:r>
        <w:rPr>
          <w:spacing w:val="-2"/>
        </w:rPr>
        <w:t> </w:t>
      </w:r>
      <w:r>
        <w:rPr/>
        <w:t>(gas/electricity/broadband –</w:t>
      </w:r>
      <w:r>
        <w:rPr>
          <w:spacing w:val="-1"/>
        </w:rPr>
        <w:t> </w:t>
      </w:r>
      <w:r>
        <w:rPr/>
        <w:t>pavilion)</w:t>
      </w:r>
    </w:p>
    <w:p>
      <w:pPr>
        <w:pStyle w:val="BodyText"/>
        <w:tabs>
          <w:tab w:pos="2980" w:val="left" w:leader="none"/>
        </w:tabs>
        <w:ind w:left="1600"/>
      </w:pPr>
      <w:r>
        <w:rPr/>
        <w:t>816.00</w:t>
        <w:tab/>
        <w:t>Maintenance/SID</w:t>
      </w:r>
      <w:r>
        <w:rPr>
          <w:spacing w:val="-1"/>
        </w:rPr>
        <w:t> </w:t>
      </w:r>
      <w:r>
        <w:rPr/>
        <w:t>posts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540"/>
        <w:rPr>
          <w:b/>
        </w:rPr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 the</w:t>
      </w:r>
      <w:r>
        <w:rPr>
          <w:spacing w:val="-2"/>
        </w:rPr>
        <w:t> </w:t>
      </w:r>
      <w:r>
        <w:rPr/>
        <w:t>above payments be</w:t>
      </w:r>
      <w:r>
        <w:rPr>
          <w:spacing w:val="-1"/>
        </w:rPr>
        <w:t> </w:t>
      </w:r>
      <w:r>
        <w:rPr/>
        <w:t>approved</w:t>
      </w:r>
      <w:r>
        <w:rPr>
          <w:b/>
        </w:rPr>
        <w:t>.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220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2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480" w:lineRule="auto"/>
        <w:ind w:left="1540" w:right="1984"/>
      </w:pPr>
      <w:r>
        <w:rPr/>
        <w:t>Bank reconciliation January 2019 - £140939.61</w:t>
      </w:r>
      <w:r>
        <w:rPr>
          <w:spacing w:val="1"/>
        </w:rPr>
        <w:t> </w:t>
      </w:r>
      <w:r>
        <w:rPr/>
        <w:t>Outstanding</w:t>
      </w:r>
      <w:r>
        <w:rPr>
          <w:spacing w:val="-5"/>
        </w:rPr>
        <w:t> </w:t>
      </w:r>
      <w:r>
        <w:rPr/>
        <w:t>income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Pavilion</w:t>
      </w:r>
      <w:r>
        <w:rPr>
          <w:spacing w:val="-3"/>
        </w:rPr>
        <w:t> </w:t>
      </w:r>
      <w:r>
        <w:rPr/>
        <w:t>hirers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noted.</w:t>
      </w:r>
    </w:p>
    <w:p>
      <w:pPr>
        <w:pStyle w:val="BodyText"/>
        <w:ind w:left="1540" w:right="505"/>
      </w:pPr>
      <w:r>
        <w:rPr>
          <w:b/>
        </w:rPr>
        <w:t>Resolved</w:t>
      </w:r>
      <w:r>
        <w:rPr/>
        <w:t>: that the financial regulations had been reviewed and no changes</w:t>
      </w:r>
      <w:r>
        <w:rPr>
          <w:spacing w:val="-57"/>
        </w:rPr>
        <w:t> </w:t>
      </w:r>
      <w:r>
        <w:rPr/>
        <w:t>were</w:t>
      </w:r>
      <w:r>
        <w:rPr>
          <w:spacing w:val="-1"/>
        </w:rPr>
        <w:t> </w:t>
      </w:r>
      <w:r>
        <w:rPr/>
        <w:t>required.</w:t>
      </w:r>
    </w:p>
    <w:p>
      <w:pPr>
        <w:spacing w:after="0"/>
        <w:sectPr>
          <w:pgSz w:w="11910" w:h="16840"/>
          <w:pgMar w:header="997" w:footer="1000" w:top="1660" w:bottom="1200" w:left="1340" w:right="1320"/>
        </w:sect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3"/>
        <w:gridCol w:w="2556"/>
        <w:gridCol w:w="2559"/>
      </w:tblGrid>
      <w:tr>
        <w:trPr>
          <w:trHeight w:val="275" w:hRule="atLeast"/>
        </w:trPr>
        <w:tc>
          <w:tcPr>
            <w:tcW w:w="246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59" w:type="dxa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before="90"/>
        <w:ind w:left="100"/>
        <w:rPr>
          <w:u w:val="none"/>
        </w:rPr>
      </w:pPr>
      <w:r>
        <w:rPr>
          <w:u w:val="none"/>
        </w:rPr>
        <w:t>716/26-2-19</w:t>
      </w:r>
      <w:r>
        <w:rPr>
          <w:spacing w:val="-2"/>
          <w:u w:val="none"/>
        </w:rPr>
        <w:t> </w:t>
      </w:r>
      <w:r>
        <w:rPr>
          <w:u w:val="thick"/>
        </w:rPr>
        <w:t>NEIGHBOURHOOD</w:t>
      </w:r>
      <w:r>
        <w:rPr>
          <w:spacing w:val="-1"/>
          <w:u w:val="thick"/>
        </w:rPr>
        <w:t> </w:t>
      </w:r>
      <w:r>
        <w:rPr>
          <w:u w:val="thick"/>
        </w:rPr>
        <w:t>DEVELOPMENT</w:t>
      </w:r>
      <w:r>
        <w:rPr>
          <w:spacing w:val="-1"/>
          <w:u w:val="thick"/>
        </w:rPr>
        <w:t> </w:t>
      </w:r>
      <w:r>
        <w:rPr>
          <w:u w:val="thick"/>
        </w:rPr>
        <w:t>PLAN</w:t>
      </w:r>
      <w:r>
        <w:rPr>
          <w:spacing w:val="-2"/>
          <w:u w:val="thick"/>
        </w:rPr>
        <w:t> </w:t>
      </w:r>
      <w:r>
        <w:rPr>
          <w:u w:val="thick"/>
        </w:rPr>
        <w:t>UPDATE</w:t>
      </w:r>
      <w:r>
        <w:rPr>
          <w:spacing w:val="2"/>
          <w:u w:val="none"/>
        </w:rPr>
        <w:t> </w:t>
      </w:r>
      <w:r>
        <w:rPr>
          <w:u w:val="none"/>
        </w:rPr>
        <w:t>-</w:t>
      </w:r>
      <w:r>
        <w:rPr>
          <w:spacing w:val="-2"/>
          <w:u w:val="none"/>
        </w:rPr>
        <w:t> </w:t>
      </w:r>
      <w:r>
        <w:rPr>
          <w:u w:val="none"/>
        </w:rPr>
        <w:t>GLENJONES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parish councillors submit to clerk list of roads, photographs</w:t>
      </w:r>
      <w:r>
        <w:rPr>
          <w:spacing w:val="-58"/>
        </w:rPr>
        <w:t> </w:t>
      </w:r>
      <w:r>
        <w:rPr/>
        <w:t>confirming</w:t>
      </w:r>
      <w:r>
        <w:rPr>
          <w:spacing w:val="-2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 local parking</w:t>
      </w:r>
      <w:r>
        <w:rPr>
          <w:spacing w:val="-3"/>
        </w:rPr>
        <w:t> </w:t>
      </w:r>
      <w:r>
        <w:rPr/>
        <w:t>issues.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504"/>
        <w:gridCol w:w="2507"/>
      </w:tblGrid>
      <w:tr>
        <w:trPr>
          <w:trHeight w:val="275" w:hRule="atLeast"/>
        </w:trPr>
        <w:tc>
          <w:tcPr>
            <w:tcW w:w="25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ind w:left="100"/>
        <w:rPr>
          <w:u w:val="none"/>
        </w:rPr>
      </w:pPr>
      <w:r>
        <w:rPr>
          <w:u w:val="none"/>
        </w:rPr>
        <w:t>717/26-2-19</w:t>
        <w:tab/>
      </w:r>
      <w:r>
        <w:rPr>
          <w:u w:val="thick"/>
        </w:rPr>
        <w:t>PROPOSED</w:t>
      </w:r>
      <w:r>
        <w:rPr>
          <w:spacing w:val="-1"/>
          <w:u w:val="thick"/>
        </w:rPr>
        <w:t> </w:t>
      </w:r>
      <w:r>
        <w:rPr>
          <w:u w:val="thick"/>
        </w:rPr>
        <w:t>STREETS</w:t>
      </w:r>
      <w:r>
        <w:rPr>
          <w:spacing w:val="-2"/>
          <w:u w:val="thick"/>
        </w:rPr>
        <w:t> </w:t>
      </w:r>
      <w:r>
        <w:rPr>
          <w:u w:val="thick"/>
        </w:rPr>
        <w:t>NAMES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BRANSTON</w:t>
      </w:r>
      <w:r>
        <w:rPr>
          <w:spacing w:val="59"/>
          <w:u w:val="thick"/>
        </w:rPr>
        <w:t> </w:t>
      </w:r>
      <w:r>
        <w:rPr>
          <w:u w:val="thick"/>
        </w:rPr>
        <w:t>LEAS</w:t>
      </w:r>
      <w:r>
        <w:rPr>
          <w:spacing w:val="-1"/>
          <w:u w:val="thick"/>
        </w:rPr>
        <w:t> </w:t>
      </w:r>
      <w:r>
        <w:rPr>
          <w:u w:val="thick"/>
        </w:rPr>
        <w:t>PHASE</w:t>
      </w:r>
      <w:r>
        <w:rPr>
          <w:spacing w:val="-1"/>
          <w:u w:val="thick"/>
        </w:rPr>
        <w:t> </w:t>
      </w:r>
      <w:r>
        <w:rPr>
          <w:u w:val="thick"/>
        </w:rPr>
        <w:t>4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 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proposals be</w:t>
      </w:r>
      <w:r>
        <w:rPr>
          <w:spacing w:val="-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consideration:-</w:t>
      </w:r>
    </w:p>
    <w:p>
      <w:pPr>
        <w:pStyle w:val="BodyText"/>
      </w:pPr>
    </w:p>
    <w:p>
      <w:pPr>
        <w:pStyle w:val="BodyText"/>
        <w:ind w:left="1540" w:right="6663"/>
      </w:pPr>
      <w:r>
        <w:rPr/>
        <w:t>Swan</w:t>
      </w:r>
      <w:r>
        <w:rPr>
          <w:spacing w:val="1"/>
        </w:rPr>
        <w:t> </w:t>
      </w:r>
      <w:r>
        <w:rPr/>
        <w:t>Mallard</w:t>
      </w:r>
      <w:r>
        <w:rPr>
          <w:spacing w:val="1"/>
        </w:rPr>
        <w:t> </w:t>
      </w:r>
      <w:r>
        <w:rPr/>
        <w:t>Kingfisher</w:t>
      </w:r>
      <w:r>
        <w:rPr>
          <w:spacing w:val="-57"/>
        </w:rPr>
        <w:t> </w:t>
      </w:r>
      <w:r>
        <w:rPr/>
        <w:t>Skylark</w:t>
      </w:r>
      <w:r>
        <w:rPr>
          <w:spacing w:val="1"/>
        </w:rPr>
        <w:t> </w:t>
      </w:r>
      <w:r>
        <w:rPr/>
        <w:t>Swallow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2669"/>
        <w:gridCol w:w="2012"/>
      </w:tblGrid>
      <w:tr>
        <w:trPr>
          <w:trHeight w:val="275" w:hRule="atLeast"/>
        </w:trPr>
        <w:tc>
          <w:tcPr>
            <w:tcW w:w="226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  <w:tc>
          <w:tcPr>
            <w:tcW w:w="2012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540" w:val="left" w:leader="none"/>
        </w:tabs>
        <w:spacing w:before="90"/>
        <w:ind w:right="754" w:hanging="1440"/>
        <w:rPr>
          <w:u w:val="none"/>
        </w:rPr>
      </w:pPr>
      <w:r>
        <w:rPr>
          <w:u w:val="none"/>
        </w:rPr>
        <w:t>718/26-2-19</w:t>
        <w:tab/>
      </w:r>
      <w:r>
        <w:rPr>
          <w:u w:val="thick"/>
        </w:rPr>
        <w:t>BURTON CONSERVATION GROUP TO SUPPORT RIGHTS OF</w:t>
      </w:r>
      <w:r>
        <w:rPr>
          <w:spacing w:val="-57"/>
          <w:u w:val="none"/>
        </w:rPr>
        <w:t> </w:t>
      </w:r>
      <w:r>
        <w:rPr>
          <w:u w:val="thick"/>
        </w:rPr>
        <w:t>WAY</w:t>
      </w:r>
      <w:r>
        <w:rPr>
          <w:spacing w:val="-2"/>
          <w:u w:val="thick"/>
        </w:rPr>
        <w:t> </w:t>
      </w:r>
      <w:r>
        <w:rPr>
          <w:u w:val="thick"/>
        </w:rPr>
        <w:t>WORKING GROUP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Burton conservation group be awarded two days work for stile</w:t>
      </w:r>
      <w:r>
        <w:rPr>
          <w:spacing w:val="-57"/>
        </w:rPr>
        <w:t> </w:t>
      </w:r>
      <w:r>
        <w:rPr/>
        <w:t>repairs</w:t>
      </w:r>
      <w:r>
        <w:rPr>
          <w:spacing w:val="-1"/>
        </w:rPr>
        <w:t> </w:t>
      </w:r>
      <w:r>
        <w:rPr/>
        <w:t>within the parish.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2504"/>
        <w:gridCol w:w="2504"/>
      </w:tblGrid>
      <w:tr>
        <w:trPr>
          <w:trHeight w:val="277" w:hRule="atLeast"/>
        </w:trPr>
        <w:tc>
          <w:tcPr>
            <w:tcW w:w="2571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unanimous</w:t>
            </w:r>
          </w:p>
        </w:tc>
        <w:tc>
          <w:tcPr>
            <w:tcW w:w="2504" w:type="dxa"/>
          </w:tcPr>
          <w:p>
            <w:pPr>
              <w:pStyle w:val="TableParagraph"/>
              <w:spacing w:line="257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504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tabs>
          <w:tab w:pos="1540" w:val="left" w:leader="none"/>
        </w:tabs>
        <w:spacing w:before="90"/>
        <w:ind w:left="100"/>
        <w:rPr>
          <w:u w:val="none"/>
        </w:rPr>
      </w:pPr>
      <w:r>
        <w:rPr>
          <w:u w:val="none"/>
        </w:rPr>
        <w:t>719/26-2-19</w:t>
        <w:tab/>
      </w:r>
      <w:r>
        <w:rPr>
          <w:u w:val="thick"/>
        </w:rPr>
        <w:t>TOADHOLE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90"/>
        <w:ind w:left="1540"/>
      </w:pPr>
      <w:r>
        <w:rPr/>
        <w:pict>
          <v:rect style="position:absolute;margin-left:473.26001pt;margin-top:17.023121pt;width:3pt;height:1.2pt;mso-position-horizontal-relative:page;mso-position-vertical-relative:paragraph;z-index:-15913984" filled="true" fillcolor="#000000" stroked="false">
            <v:fill type="solid"/>
            <w10:wrap type="none"/>
          </v:rect>
        </w:pict>
      </w: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environmental agency be invited to the next meeting to discuss</w:t>
      </w:r>
      <w:r>
        <w:rPr>
          <w:spacing w:val="-57"/>
        </w:rPr>
        <w:t> </w:t>
      </w:r>
      <w:r>
        <w:rPr/>
        <w:t>Toad</w:t>
      </w:r>
      <w:r>
        <w:rPr>
          <w:spacing w:val="-1"/>
        </w:rPr>
        <w:t> </w:t>
      </w:r>
      <w:r>
        <w:rPr/>
        <w:t>hole works</w:t>
      </w:r>
    </w:p>
    <w:p>
      <w:pPr>
        <w:pStyle w:val="BodyText"/>
        <w:spacing w:before="3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903"/>
        <w:gridCol w:w="3007"/>
      </w:tblGrid>
      <w:tr>
        <w:trPr>
          <w:trHeight w:val="278" w:hRule="atLeast"/>
        </w:trPr>
        <w:tc>
          <w:tcPr>
            <w:tcW w:w="269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For-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1903" w:type="dxa"/>
          </w:tcPr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007" w:type="dxa"/>
          </w:tcPr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1540" w:val="left" w:leader="none"/>
        </w:tabs>
        <w:ind w:right="187" w:hanging="1440"/>
        <w:rPr>
          <w:u w:val="none"/>
        </w:rPr>
      </w:pPr>
      <w:r>
        <w:rPr/>
        <w:pict>
          <v:rect style="position:absolute;margin-left:144.020004pt;margin-top:12.788745pt;width:334.27pt;height:1.2pt;mso-position-horizontal-relative:page;mso-position-vertical-relative:paragraph;z-index:-15913472" filled="true" fillcolor="#000000" stroked="false">
            <v:fill type="solid"/>
            <w10:wrap type="none"/>
          </v:rect>
        </w:pict>
      </w:r>
      <w:r>
        <w:rPr>
          <w:u w:val="none"/>
        </w:rPr>
        <w:t>720/26-2-19</w:t>
        <w:tab/>
        <w:t>PEACEWOOD DEDICATION SERVICE 6</w:t>
      </w:r>
      <w:r>
        <w:rPr>
          <w:position w:val="8"/>
          <w:sz w:val="16"/>
          <w:u w:val="none"/>
        </w:rPr>
        <w:t>TH</w:t>
      </w:r>
      <w:r>
        <w:rPr>
          <w:spacing w:val="40"/>
          <w:position w:val="8"/>
          <w:sz w:val="16"/>
          <w:u w:val="none"/>
        </w:rPr>
        <w:t> </w:t>
      </w:r>
      <w:r>
        <w:rPr>
          <w:u w:val="none"/>
        </w:rPr>
        <w:t>APRIL 2019 AND</w:t>
      </w:r>
      <w:r>
        <w:rPr>
          <w:spacing w:val="1"/>
          <w:u w:val="none"/>
        </w:rPr>
        <w:t> </w:t>
      </w:r>
      <w:r>
        <w:rPr>
          <w:u w:val="thick"/>
        </w:rPr>
        <w:t>AGREE ADDITIONAL WORKS REQUIRED IN PREPARATION FOR</w:t>
      </w:r>
      <w:r>
        <w:rPr>
          <w:spacing w:val="-58"/>
          <w:u w:val="none"/>
        </w:rPr>
        <w:t> </w:t>
      </w:r>
      <w:r>
        <w:rPr>
          <w:u w:val="thick"/>
        </w:rPr>
        <w:t>THE EVENT</w:t>
      </w:r>
    </w:p>
    <w:p>
      <w:pPr>
        <w:spacing w:after="0"/>
        <w:sectPr>
          <w:pgSz w:w="11910" w:h="16840"/>
          <w:pgMar w:header="997" w:footer="1000" w:top="1660" w:bottom="1200" w:left="1340" w:right="1320"/>
        </w:sectPr>
      </w:pP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spacing w:before="111"/>
        <w:ind w:left="1540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tidy up works will be taking place on the 15</w:t>
      </w:r>
      <w:r>
        <w:rPr>
          <w:vertAlign w:val="superscript"/>
        </w:rPr>
        <w:t>th</w:t>
      </w:r>
      <w:r>
        <w:rPr>
          <w:vertAlign w:val="baseline"/>
        </w:rPr>
        <w:t> March.</w:t>
      </w:r>
      <w:r>
        <w:rPr>
          <w:spacing w:val="1"/>
          <w:vertAlign w:val="baseline"/>
        </w:rPr>
        <w:t> </w:t>
      </w:r>
      <w:r>
        <w:rPr>
          <w:vertAlign w:val="baseline"/>
        </w:rPr>
        <w:t>If</w:t>
      </w:r>
      <w:r>
        <w:rPr>
          <w:spacing w:val="-57"/>
          <w:vertAlign w:val="baseline"/>
        </w:rPr>
        <w:t> </w:t>
      </w:r>
      <w:r>
        <w:rPr>
          <w:vertAlign w:val="baseline"/>
        </w:rPr>
        <w:t>possible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blue bricks</w:t>
      </w:r>
      <w:r>
        <w:rPr>
          <w:spacing w:val="1"/>
          <w:vertAlign w:val="baseline"/>
        </w:rPr>
        <w:t> </w:t>
      </w:r>
      <w:r>
        <w:rPr>
          <w:vertAlign w:val="baseline"/>
        </w:rPr>
        <w:t>will be</w:t>
      </w:r>
      <w:r>
        <w:rPr>
          <w:spacing w:val="-1"/>
          <w:vertAlign w:val="baseline"/>
        </w:rPr>
        <w:t> </w:t>
      </w:r>
      <w:r>
        <w:rPr>
          <w:vertAlign w:val="baseline"/>
        </w:rPr>
        <w:t>used to</w:t>
      </w:r>
      <w:r>
        <w:rPr>
          <w:spacing w:val="-1"/>
          <w:vertAlign w:val="baseline"/>
        </w:rPr>
        <w:t> </w:t>
      </w:r>
      <w:r>
        <w:rPr>
          <w:vertAlign w:val="baseline"/>
        </w:rPr>
        <w:t>border the path</w:t>
      </w:r>
    </w:p>
    <w:p>
      <w:pPr>
        <w:pStyle w:val="BodyText"/>
        <w:spacing w:after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5" w:hRule="atLeast"/>
        </w:trPr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1540" w:val="left" w:leader="none"/>
        </w:tabs>
        <w:ind w:right="314" w:hanging="1440"/>
        <w:rPr>
          <w:u w:val="none"/>
        </w:rPr>
      </w:pPr>
      <w:r>
        <w:rPr>
          <w:u w:val="none"/>
        </w:rPr>
        <w:t>721/26-2-19</w:t>
        <w:tab/>
      </w:r>
      <w:r>
        <w:rPr>
          <w:u w:val="thick"/>
        </w:rPr>
        <w:t>SWT AND</w:t>
      </w:r>
      <w:r>
        <w:rPr>
          <w:spacing w:val="1"/>
          <w:u w:val="thick"/>
        </w:rPr>
        <w:t> </w:t>
      </w:r>
      <w:r>
        <w:rPr>
          <w:b w:val="0"/>
          <w:u w:val="thick"/>
        </w:rPr>
        <w:t>N</w:t>
      </w:r>
      <w:r>
        <w:rPr>
          <w:u w:val="thick"/>
        </w:rPr>
        <w:t>ETWORK RAIL TO REVIEWACCESS TO BRANSTON</w:t>
      </w:r>
      <w:r>
        <w:rPr>
          <w:spacing w:val="-57"/>
          <w:u w:val="none"/>
        </w:rPr>
        <w:t> </w:t>
      </w:r>
      <w:r>
        <w:rPr>
          <w:u w:val="thick"/>
        </w:rPr>
        <w:t>LEAS</w:t>
      </w:r>
      <w:r>
        <w:rPr>
          <w:spacing w:val="32"/>
          <w:u w:val="none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CONTRACTORS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110"/>
        <w:ind w:left="1540" w:right="579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Cllr F Smith will be attending the meeting on the 27</w:t>
      </w:r>
      <w:r>
        <w:rPr>
          <w:vertAlign w:val="superscript"/>
        </w:rPr>
        <w:t>th</w:t>
      </w:r>
      <w:r>
        <w:rPr>
          <w:spacing w:val="-57"/>
          <w:vertAlign w:val="baseline"/>
        </w:rPr>
        <w:t> </w:t>
      </w:r>
      <w:r>
        <w:rPr>
          <w:vertAlign w:val="baseline"/>
        </w:rPr>
        <w:t>February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5" w:hRule="atLeast"/>
        </w:trPr>
        <w:tc>
          <w:tcPr>
            <w:tcW w:w="25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540" w:val="left" w:leader="none"/>
        </w:tabs>
        <w:ind w:right="1122" w:hanging="1440"/>
        <w:rPr>
          <w:u w:val="none"/>
        </w:rPr>
      </w:pPr>
      <w:r>
        <w:rPr>
          <w:b w:val="0"/>
          <w:u w:val="none"/>
        </w:rPr>
        <w:t>722/26-2-19</w:t>
        <w:tab/>
      </w:r>
      <w:r>
        <w:rPr>
          <w:u w:val="thick"/>
        </w:rPr>
        <w:t>SITE VISIT WITH SCC, RYKNELD SCHOOL AND</w:t>
      </w:r>
      <w:r>
        <w:rPr>
          <w:spacing w:val="1"/>
          <w:u w:val="none"/>
        </w:rPr>
        <w:t> </w:t>
      </w:r>
      <w:r>
        <w:rPr>
          <w:u w:val="none"/>
        </w:rPr>
        <w:t>B</w:t>
      </w:r>
      <w:r>
        <w:rPr>
          <w:u w:val="thick"/>
        </w:rPr>
        <w:t>RANSTON PARISH COUNCIL TO DISCUSS PEDESTRIAN</w:t>
      </w:r>
      <w:r>
        <w:rPr>
          <w:spacing w:val="-57"/>
          <w:u w:val="none"/>
        </w:rPr>
        <w:t> </w:t>
      </w:r>
      <w:r>
        <w:rPr>
          <w:u w:val="thick"/>
        </w:rPr>
        <w:t>SAFETY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233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Cllr N Hussain, Cllr M Ackroyd will be attending the meeting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the 28</w:t>
      </w:r>
      <w:r>
        <w:rPr>
          <w:vertAlign w:val="superscript"/>
        </w:rPr>
        <w:t>th</w:t>
      </w:r>
      <w:r>
        <w:rPr>
          <w:spacing w:val="1"/>
          <w:vertAlign w:val="baseline"/>
        </w:rPr>
        <w:t> </w:t>
      </w:r>
      <w:r>
        <w:rPr>
          <w:vertAlign w:val="baseline"/>
        </w:rPr>
        <w:t>February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2765"/>
        <w:gridCol w:w="2768"/>
      </w:tblGrid>
      <w:tr>
        <w:trPr>
          <w:trHeight w:val="275" w:hRule="atLeast"/>
        </w:trPr>
        <w:tc>
          <w:tcPr>
            <w:tcW w:w="207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unanimous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  <w:tc>
          <w:tcPr>
            <w:tcW w:w="276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</w:tr>
    </w:tbl>
    <w:p>
      <w:pPr>
        <w:pStyle w:val="BodyText"/>
        <w:rPr>
          <w:sz w:val="28"/>
        </w:rPr>
      </w:pPr>
    </w:p>
    <w:p>
      <w:pPr>
        <w:spacing w:before="229"/>
        <w:ind w:left="100" w:right="0" w:firstLine="0"/>
        <w:jc w:val="left"/>
        <w:rPr>
          <w:b/>
          <w:sz w:val="24"/>
        </w:rPr>
      </w:pPr>
      <w:r>
        <w:rPr>
          <w:sz w:val="24"/>
        </w:rPr>
        <w:t>723/26-2-19</w:t>
      </w:r>
      <w:r>
        <w:rPr>
          <w:spacing w:val="59"/>
          <w:sz w:val="24"/>
        </w:rPr>
        <w:t> </w:t>
      </w:r>
      <w:r>
        <w:rPr>
          <w:b/>
          <w:sz w:val="24"/>
          <w:u w:val="thick"/>
        </w:rPr>
        <w:t>OFF ROAD PARKING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INITIATIVE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/>
      </w:pPr>
      <w:r>
        <w:rPr>
          <w:b/>
        </w:rPr>
        <w:t>Resolved:</w:t>
      </w:r>
      <w:r>
        <w:rPr>
          <w:b/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no further action</w:t>
      </w:r>
      <w:r>
        <w:rPr>
          <w:spacing w:val="59"/>
        </w:rPr>
        <w:t> </w:t>
      </w:r>
      <w:r>
        <w:rPr/>
        <w:t>be</w:t>
      </w:r>
      <w:r>
        <w:rPr>
          <w:spacing w:val="-2"/>
        </w:rPr>
        <w:t> </w:t>
      </w:r>
      <w:r>
        <w:rPr/>
        <w:t>taken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this stage</w:t>
      </w:r>
    </w:p>
    <w:p>
      <w:pPr>
        <w:pStyle w:val="BodyText"/>
        <w:spacing w:before="1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2782"/>
        <w:gridCol w:w="2782"/>
      </w:tblGrid>
      <w:tr>
        <w:trPr>
          <w:trHeight w:val="278" w:hRule="atLeast"/>
        </w:trPr>
        <w:tc>
          <w:tcPr>
            <w:tcW w:w="2041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782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782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600" w:val="left" w:leader="none"/>
        </w:tabs>
        <w:ind w:right="233" w:hanging="1440"/>
        <w:rPr>
          <w:u w:val="none"/>
        </w:rPr>
      </w:pPr>
      <w:r>
        <w:rPr>
          <w:b w:val="0"/>
          <w:u w:val="none"/>
        </w:rPr>
        <w:t>724/26-2-19</w:t>
        <w:tab/>
        <w:tab/>
      </w:r>
      <w:r>
        <w:rPr>
          <w:u w:val="thick"/>
        </w:rPr>
        <w:t>BRANSTON DEPOT CLOCK – REPORT FROM LISTED BUILDING</w:t>
      </w:r>
      <w:r>
        <w:rPr>
          <w:spacing w:val="-57"/>
          <w:u w:val="none"/>
        </w:rPr>
        <w:t> </w:t>
      </w:r>
      <w:r>
        <w:rPr>
          <w:u w:val="thick"/>
        </w:rPr>
        <w:t>OFFICER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40" w:right="112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clerk advises ESBC listed building officer on behalf of the</w:t>
      </w:r>
      <w:r>
        <w:rPr>
          <w:spacing w:val="1"/>
        </w:rPr>
        <w:t> </w:t>
      </w:r>
      <w:r>
        <w:rPr/>
        <w:t>parish council that the tower is part of the structure and should form part of the</w:t>
      </w:r>
      <w:r>
        <w:rPr>
          <w:spacing w:val="-57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schedule works.</w:t>
      </w:r>
    </w:p>
    <w:p>
      <w:pPr>
        <w:pStyle w:val="BodyText"/>
        <w:spacing w:before="1"/>
      </w:pPr>
    </w:p>
    <w:tbl>
      <w:tblPr>
        <w:tblW w:w="0" w:type="auto"/>
        <w:jc w:val="left"/>
        <w:tblInd w:w="1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328"/>
        <w:gridCol w:w="2491"/>
      </w:tblGrid>
      <w:tr>
        <w:trPr>
          <w:trHeight w:val="275" w:hRule="atLeast"/>
        </w:trPr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3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Against</w:t>
            </w:r>
          </w:p>
        </w:tc>
        <w:tc>
          <w:tcPr>
            <w:tcW w:w="2491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160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725/26-2-19</w:t>
        <w:tab/>
      </w:r>
      <w:r>
        <w:rPr>
          <w:b/>
          <w:sz w:val="24"/>
          <w:u w:val="thick"/>
        </w:rPr>
        <w:t>BIG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SPRING CLEAN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INITIATIVE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525" w:right="1417"/>
        <w:jc w:val="center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 a</w:t>
      </w:r>
      <w:r>
        <w:rPr>
          <w:spacing w:val="-2"/>
        </w:rPr>
        <w:t> </w:t>
      </w:r>
      <w:r>
        <w:rPr/>
        <w:t>poster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displayed asking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interested</w:t>
      </w:r>
      <w:r>
        <w:rPr>
          <w:spacing w:val="-1"/>
        </w:rPr>
        <w:t> </w:t>
      </w:r>
      <w:r>
        <w:rPr/>
        <w:t>parties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300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00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97" w:footer="1000" w:top="166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tabs>
          <w:tab w:pos="1600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sz w:val="24"/>
        </w:rPr>
        <w:t>726/26-2-19</w:t>
        <w:tab/>
      </w:r>
      <w:r>
        <w:rPr>
          <w:b/>
          <w:sz w:val="24"/>
          <w:u w:val="thick"/>
        </w:rPr>
        <w:t>PLANNING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APPLICATION/MATTERS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540" w:right="314"/>
      </w:pPr>
      <w:r>
        <w:rPr/>
        <w:t>Update on Farm Court Road planning application was given.</w:t>
      </w:r>
      <w:r>
        <w:rPr>
          <w:spacing w:val="1"/>
        </w:rPr>
        <w:t> </w:t>
      </w:r>
      <w:r>
        <w:rPr/>
        <w:t>Residents did</w:t>
      </w:r>
      <w:r>
        <w:rPr>
          <w:spacing w:val="-57"/>
        </w:rPr>
        <w:t> </w:t>
      </w:r>
      <w:r>
        <w:rPr/>
        <w:t>raise concern in relation to the ditch which is adjacent to the proposed</w:t>
      </w:r>
      <w:r>
        <w:rPr>
          <w:spacing w:val="1"/>
        </w:rPr>
        <w:t> </w:t>
      </w:r>
      <w:r>
        <w:rPr/>
        <w:t>development.</w:t>
      </w:r>
    </w:p>
    <w:p>
      <w:pPr>
        <w:pStyle w:val="BodyText"/>
      </w:pPr>
    </w:p>
    <w:p>
      <w:pPr>
        <w:pStyle w:val="Heading1"/>
        <w:ind w:hanging="1380"/>
        <w:rPr>
          <w:u w:val="none"/>
        </w:rPr>
      </w:pPr>
      <w:r>
        <w:rPr>
          <w:b w:val="0"/>
          <w:u w:val="none"/>
        </w:rPr>
        <w:t>727/26-2-19</w:t>
      </w:r>
      <w:r>
        <w:rPr>
          <w:b w:val="0"/>
          <w:spacing w:val="11"/>
          <w:u w:val="none"/>
        </w:rPr>
        <w:t> </w:t>
      </w:r>
      <w:r>
        <w:rPr>
          <w:u w:val="thick"/>
        </w:rPr>
        <w:t>DATE</w:t>
      </w:r>
      <w:r>
        <w:rPr>
          <w:spacing w:val="-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ANNUAL PARISH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ANNUAL</w:t>
      </w:r>
      <w:r>
        <w:rPr>
          <w:spacing w:val="-1"/>
          <w:u w:val="thick"/>
        </w:rPr>
        <w:t> </w:t>
      </w:r>
      <w:r>
        <w:rPr>
          <w:u w:val="thick"/>
        </w:rPr>
        <w:t>GENERAL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  <w:r>
        <w:rPr>
          <w:spacing w:val="-57"/>
          <w:u w:val="none"/>
        </w:rPr>
        <w:t> </w:t>
      </w:r>
      <w:r>
        <w:rPr>
          <w:u w:val="thick"/>
        </w:rPr>
        <w:t>(MAY)</w:t>
      </w:r>
    </w:p>
    <w:p>
      <w:pPr>
        <w:pStyle w:val="BodyText"/>
        <w:rPr>
          <w:b/>
        </w:rPr>
      </w:pPr>
    </w:p>
    <w:p>
      <w:pPr>
        <w:pStyle w:val="BodyText"/>
        <w:ind w:left="1540" w:right="579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13</w:t>
      </w:r>
      <w:r>
        <w:rPr>
          <w:vertAlign w:val="superscript"/>
        </w:rPr>
        <w:t>th</w:t>
      </w:r>
      <w:r>
        <w:rPr>
          <w:vertAlign w:val="baseline"/>
        </w:rPr>
        <w:t> May Annual General</w:t>
      </w:r>
      <w:r>
        <w:rPr>
          <w:spacing w:val="1"/>
          <w:vertAlign w:val="baseline"/>
        </w:rPr>
        <w:t> </w:t>
      </w:r>
      <w:r>
        <w:rPr>
          <w:vertAlign w:val="baseline"/>
        </w:rPr>
        <w:t>Meeting, 28</w:t>
      </w:r>
      <w:r>
        <w:rPr>
          <w:vertAlign w:val="superscript"/>
        </w:rPr>
        <w:t>th</w:t>
      </w:r>
      <w:r>
        <w:rPr>
          <w:vertAlign w:val="baseline"/>
        </w:rPr>
        <w:t> May Annual Parish</w:t>
      </w:r>
      <w:r>
        <w:rPr>
          <w:spacing w:val="-57"/>
          <w:vertAlign w:val="baseline"/>
        </w:rPr>
        <w:t> </w:t>
      </w:r>
      <w:r>
        <w:rPr>
          <w:vertAlign w:val="baseline"/>
        </w:rPr>
        <w:t>Meeting</w:t>
      </w:r>
    </w:p>
    <w:p>
      <w:pPr>
        <w:pStyle w:val="BodyText"/>
        <w:spacing w:before="1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504"/>
        <w:gridCol w:w="2507"/>
      </w:tblGrid>
      <w:tr>
        <w:trPr>
          <w:trHeight w:val="275" w:hRule="atLeast"/>
        </w:trPr>
        <w:tc>
          <w:tcPr>
            <w:tcW w:w="25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 unanimous</w:t>
            </w:r>
          </w:p>
        </w:tc>
        <w:tc>
          <w:tcPr>
            <w:tcW w:w="2504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2507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Abstain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tabs>
          <w:tab w:pos="1540" w:val="left" w:leader="none"/>
        </w:tabs>
        <w:spacing w:line="256" w:lineRule="auto"/>
        <w:ind w:left="1480" w:right="404" w:hanging="1380"/>
        <w:rPr>
          <w:u w:val="none"/>
        </w:rPr>
      </w:pPr>
      <w:r>
        <w:rPr>
          <w:u w:val="none"/>
        </w:rPr>
        <w:t>728/26-2-19</w:t>
        <w:tab/>
        <w:tab/>
      </w:r>
      <w:r>
        <w:rPr>
          <w:u w:val="thick"/>
        </w:rPr>
        <w:t>REPORTS FROM STAFFORDSHIRE COUNTY COUNCIL, EAST</w:t>
      </w:r>
      <w:r>
        <w:rPr>
          <w:spacing w:val="1"/>
          <w:u w:val="none"/>
        </w:rPr>
        <w:t> </w:t>
      </w:r>
      <w:r>
        <w:rPr>
          <w:u w:val="thick"/>
        </w:rPr>
        <w:t>STAFFORDSHIRE BOROUGH COUNCILLORS, STAFFORDSHIRE</w:t>
      </w:r>
      <w:r>
        <w:rPr>
          <w:spacing w:val="-57"/>
          <w:u w:val="none"/>
        </w:rPr>
        <w:t> </w:t>
      </w:r>
      <w:r>
        <w:rPr>
          <w:u w:val="thick"/>
        </w:rPr>
        <w:t>POLICE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90"/>
        <w:ind w:left="1540"/>
      </w:pP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raised several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policing matters.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1540" w:val="left" w:leader="none"/>
        </w:tabs>
        <w:spacing w:line="276" w:lineRule="auto"/>
        <w:ind w:right="799" w:hanging="1440"/>
        <w:rPr>
          <w:u w:val="none"/>
        </w:rPr>
      </w:pPr>
      <w:r>
        <w:rPr>
          <w:u w:val="none"/>
        </w:rPr>
        <w:t>729/26-2-19</w:t>
        <w:tab/>
      </w:r>
      <w:r>
        <w:rPr>
          <w:u w:val="thick"/>
        </w:rPr>
        <w:t>CLERKS REPORT, CORRESPONDENCE, POSSIBLE AGENDA</w:t>
      </w:r>
      <w:r>
        <w:rPr>
          <w:spacing w:val="-57"/>
          <w:u w:val="none"/>
        </w:rPr>
        <w:t> </w:t>
      </w:r>
      <w:r>
        <w:rPr>
          <w:u w:val="thick"/>
        </w:rPr>
        <w:t>ITEMS</w:t>
      </w:r>
      <w:r>
        <w:rPr>
          <w:spacing w:val="2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198"/>
        <w:ind w:left="1540"/>
      </w:pP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</w:p>
    <w:p>
      <w:pPr>
        <w:pStyle w:val="BodyText"/>
        <w:rPr>
          <w:sz w:val="26"/>
        </w:rPr>
      </w:pPr>
    </w:p>
    <w:p>
      <w:pPr>
        <w:pStyle w:val="BodyText"/>
        <w:spacing w:before="158"/>
        <w:ind w:left="1540"/>
      </w:pPr>
      <w:r>
        <w:rPr/>
        <w:t>DATE,</w:t>
      </w:r>
      <w:r>
        <w:rPr>
          <w:spacing w:val="-1"/>
        </w:rPr>
        <w:t> </w:t>
      </w:r>
      <w:r>
        <w:rPr/>
        <w:t>TIME AND</w:t>
      </w:r>
      <w:r>
        <w:rPr>
          <w:spacing w:val="-1"/>
        </w:rPr>
        <w:t> </w:t>
      </w:r>
      <w:r>
        <w:rPr/>
        <w:t>PLACE OF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MEETING</w:t>
      </w:r>
      <w:r>
        <w:rPr>
          <w:spacing w:val="2"/>
        </w:rPr>
        <w:t> </w:t>
      </w:r>
      <w:r>
        <w:rPr/>
        <w:t>– 19</w:t>
      </w:r>
      <w:r>
        <w:rPr>
          <w:vertAlign w:val="superscript"/>
        </w:rPr>
        <w:t>TH</w:t>
      </w:r>
      <w:r>
        <w:rPr>
          <w:spacing w:val="-2"/>
          <w:vertAlign w:val="baseline"/>
        </w:rPr>
        <w:t> </w:t>
      </w:r>
      <w:r>
        <w:rPr>
          <w:vertAlign w:val="baseline"/>
        </w:rPr>
        <w:t>March, 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</w:p>
    <w:p>
      <w:pPr>
        <w:pStyle w:val="BodyText"/>
        <w:rPr>
          <w:sz w:val="28"/>
        </w:rPr>
      </w:pPr>
    </w:p>
    <w:p>
      <w:pPr>
        <w:pStyle w:val="Heading1"/>
        <w:spacing w:before="23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</w:t>
      </w:r>
      <w:r>
        <w:rPr>
          <w:spacing w:val="-1"/>
          <w:u w:val="none"/>
        </w:rPr>
        <w:t> </w:t>
      </w:r>
      <w:r>
        <w:rPr>
          <w:u w:val="none"/>
        </w:rPr>
        <w:t>ACKROYD</w:t>
      </w:r>
    </w:p>
    <w:p>
      <w:pPr>
        <w:spacing w:before="0"/>
        <w:ind w:left="1540" w:right="0" w:firstLine="0"/>
        <w:jc w:val="left"/>
        <w:rPr>
          <w:b/>
          <w:sz w:val="24"/>
        </w:rPr>
      </w:pPr>
      <w:r>
        <w:rPr>
          <w:b/>
          <w:sz w:val="24"/>
        </w:rPr>
        <w:t>CHAIRMAN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BRANSTON PARISH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COUNCIL</w:t>
      </w:r>
    </w:p>
    <w:sectPr>
      <w:pgSz w:w="11910" w:h="16840"/>
      <w:pgMar w:header="997" w:footer="1000" w:top="166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70007pt;margin-top:780.895996pt;width:218.45pt;height:26.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Minutes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the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meeting, Branston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Parish Council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26</w:t>
                </w:r>
                <w:r>
                  <w:rPr>
                    <w:rFonts w:asci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February</w:t>
                </w:r>
                <w:r>
                  <w:rPr>
                    <w:rFonts w:ascii="Calibri"/>
                    <w:spacing w:val="-4"/>
                    <w:sz w:val="22"/>
                    <w:vertAlign w:val="baseline"/>
                  </w:rPr>
                  <w:t> </w:t>
                </w:r>
                <w:r>
                  <w:rPr>
                    <w:rFonts w:ascii="Calibri"/>
                    <w:sz w:val="22"/>
                    <w:vertAlign w:val="baseline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147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54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2021-03-26T18:36:03Z</dcterms:created>
  <dcterms:modified xsi:type="dcterms:W3CDTF">2021-03-26T18:36:03Z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2021-03-26T00:00:00Z</vt:filetime>
  </property>
</Properties>
</file>