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drawing>
          <wp:inline distT="0" distB="0" distL="0" distR="0">
            <wp:extent cx="5654847" cy="38671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847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  <w:u w:val="none"/>
        </w:rPr>
      </w:r>
    </w:p>
    <w:p>
      <w:pPr>
        <w:pStyle w:val="BodyText"/>
        <w:spacing w:before="9"/>
        <w:rPr>
          <w:b w:val="0"/>
          <w:sz w:val="20"/>
          <w:u w:val="none"/>
        </w:rPr>
      </w:pPr>
    </w:p>
    <w:p>
      <w:pPr>
        <w:pStyle w:val="BodyText"/>
        <w:tabs>
          <w:tab w:pos="2240" w:val="left" w:leader="none"/>
        </w:tabs>
        <w:spacing w:before="90"/>
        <w:ind w:left="2240" w:right="1170" w:hanging="1920"/>
        <w:rPr>
          <w:u w:val="none"/>
        </w:rPr>
      </w:pPr>
      <w:r>
        <w:rPr>
          <w:u w:val="none"/>
        </w:rPr>
        <w:t>AGENDA</w:t>
      </w:r>
      <w:r>
        <w:rPr>
          <w:spacing w:val="-2"/>
          <w:u w:val="none"/>
        </w:rPr>
        <w:t> </w:t>
      </w:r>
      <w:r>
        <w:rPr>
          <w:u w:val="none"/>
        </w:rPr>
        <w:t>:</w:t>
        <w:tab/>
        <w:t>BRANSTON PARISH COUNCIL EXTRA ORDINARY</w:t>
      </w:r>
      <w:r>
        <w:rPr>
          <w:spacing w:val="-57"/>
          <w:u w:val="none"/>
        </w:rPr>
        <w:t> </w:t>
      </w:r>
      <w:r>
        <w:rPr>
          <w:u w:val="none"/>
        </w:rPr>
        <w:t>MEETING</w:t>
      </w:r>
    </w:p>
    <w:p>
      <w:pPr>
        <w:pStyle w:val="BodyText"/>
        <w:tabs>
          <w:tab w:pos="2240" w:val="left" w:leader="none"/>
        </w:tabs>
        <w:ind w:left="320" w:right="2365"/>
        <w:rPr>
          <w:u w:val="none"/>
        </w:rPr>
      </w:pPr>
      <w:r>
        <w:rPr>
          <w:u w:val="none"/>
        </w:rPr>
        <w:t>DATE:</w:t>
        <w:tab/>
        <w:t>TUESDAY 28</w:t>
      </w:r>
      <w:r>
        <w:rPr>
          <w:position w:val="8"/>
          <w:sz w:val="16"/>
          <w:u w:val="none"/>
        </w:rPr>
        <w:t>TH</w:t>
      </w:r>
      <w:r>
        <w:rPr>
          <w:spacing w:val="1"/>
          <w:position w:val="8"/>
          <w:sz w:val="16"/>
          <w:u w:val="none"/>
        </w:rPr>
        <w:t> </w:t>
      </w:r>
      <w:r>
        <w:rPr>
          <w:u w:val="none"/>
        </w:rPr>
        <w:t>APRIL 2020, 6.30 P.M.</w:t>
      </w:r>
      <w:r>
        <w:rPr>
          <w:spacing w:val="1"/>
          <w:u w:val="none"/>
        </w:rPr>
        <w:t> </w:t>
      </w:r>
      <w:r>
        <w:rPr>
          <w:u w:val="none"/>
        </w:rPr>
        <w:t>VENUE:</w:t>
        <w:tab/>
        <w:t>REMOTE</w:t>
      </w:r>
      <w:r>
        <w:rPr>
          <w:spacing w:val="-4"/>
          <w:u w:val="none"/>
        </w:rPr>
        <w:t> </w:t>
      </w:r>
      <w:r>
        <w:rPr>
          <w:u w:val="none"/>
        </w:rPr>
        <w:t>MEETING</w:t>
      </w:r>
      <w:r>
        <w:rPr>
          <w:spacing w:val="-3"/>
          <w:u w:val="none"/>
        </w:rPr>
        <w:t> </w:t>
      </w:r>
      <w:r>
        <w:rPr>
          <w:u w:val="none"/>
        </w:rPr>
        <w:t>(DUE</w:t>
      </w:r>
      <w:r>
        <w:rPr>
          <w:spacing w:val="-4"/>
          <w:u w:val="none"/>
        </w:rPr>
        <w:t> </w:t>
      </w:r>
      <w:r>
        <w:rPr>
          <w:u w:val="none"/>
        </w:rPr>
        <w:t>TO</w:t>
      </w:r>
      <w:r>
        <w:rPr>
          <w:spacing w:val="-3"/>
          <w:u w:val="none"/>
        </w:rPr>
        <w:t> </w:t>
      </w:r>
      <w:r>
        <w:rPr>
          <w:u w:val="none"/>
        </w:rPr>
        <w:t>COVID</w:t>
      </w:r>
      <w:r>
        <w:rPr>
          <w:spacing w:val="-4"/>
          <w:u w:val="none"/>
        </w:rPr>
        <w:t> </w:t>
      </w:r>
      <w:r>
        <w:rPr>
          <w:u w:val="none"/>
        </w:rPr>
        <w:t>19)</w:t>
      </w:r>
    </w:p>
    <w:p>
      <w:pPr>
        <w:pStyle w:val="BodyText"/>
        <w:spacing w:before="5"/>
        <w:rPr>
          <w:sz w:val="23"/>
          <w:u w:val="none"/>
        </w:rPr>
      </w:pPr>
    </w:p>
    <w:p>
      <w:pPr>
        <w:spacing w:before="0"/>
        <w:ind w:left="2240" w:right="0" w:firstLine="0"/>
        <w:jc w:val="left"/>
        <w:rPr>
          <w:b/>
          <w:i/>
          <w:sz w:val="22"/>
        </w:rPr>
      </w:pPr>
      <w:r>
        <w:rPr>
          <w:b/>
          <w:i/>
          <w:sz w:val="22"/>
          <w:u w:val="thick"/>
        </w:rPr>
        <w:t>Residents are cordially invited to join the meeting hosted by the platform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  <w:u w:val="thick"/>
        </w:rPr>
        <w:t>Zoom.</w:t>
      </w:r>
      <w:r>
        <w:rPr>
          <w:b/>
          <w:i/>
          <w:spacing w:val="1"/>
          <w:sz w:val="22"/>
          <w:u w:val="thick"/>
        </w:rPr>
        <w:t> </w:t>
      </w:r>
      <w:r>
        <w:rPr>
          <w:b/>
          <w:i/>
          <w:sz w:val="22"/>
          <w:u w:val="thick"/>
        </w:rPr>
        <w:t>Residents who wish to attend must inform the clerk 24 hours before</w:t>
      </w:r>
      <w:r>
        <w:rPr>
          <w:b/>
          <w:i/>
          <w:spacing w:val="-52"/>
          <w:sz w:val="22"/>
        </w:rPr>
        <w:t> </w:t>
      </w:r>
      <w:r>
        <w:rPr>
          <w:b/>
          <w:i/>
          <w:sz w:val="22"/>
          <w:u w:val="thick"/>
        </w:rPr>
        <w:t>the</w:t>
      </w:r>
      <w:r>
        <w:rPr>
          <w:b/>
          <w:i/>
          <w:spacing w:val="-1"/>
          <w:sz w:val="22"/>
          <w:u w:val="thick"/>
        </w:rPr>
        <w:t> </w:t>
      </w:r>
      <w:r>
        <w:rPr>
          <w:b/>
          <w:i/>
          <w:sz w:val="22"/>
          <w:u w:val="thick"/>
        </w:rPr>
        <w:t>scheduled</w:t>
      </w:r>
      <w:r>
        <w:rPr>
          <w:b/>
          <w:i/>
          <w:spacing w:val="-2"/>
          <w:sz w:val="22"/>
          <w:u w:val="thick"/>
        </w:rPr>
        <w:t> </w:t>
      </w:r>
      <w:r>
        <w:rPr>
          <w:b/>
          <w:i/>
          <w:sz w:val="22"/>
          <w:u w:val="thick"/>
        </w:rPr>
        <w:t>meeting</w:t>
      </w:r>
      <w:r>
        <w:rPr>
          <w:b/>
          <w:i/>
          <w:spacing w:val="1"/>
          <w:sz w:val="22"/>
          <w:u w:val="thick"/>
        </w:rPr>
        <w:t> </w:t>
      </w:r>
      <w:r>
        <w:rPr>
          <w:b/>
          <w:i/>
          <w:sz w:val="22"/>
          <w:u w:val="thick"/>
        </w:rPr>
        <w:t>please.</w:t>
      </w:r>
    </w:p>
    <w:p>
      <w:pPr>
        <w:spacing w:line="252" w:lineRule="exact" w:before="0"/>
        <w:ind w:left="2240" w:right="0" w:firstLine="0"/>
        <w:jc w:val="left"/>
        <w:rPr>
          <w:b/>
          <w:i/>
          <w:sz w:val="22"/>
        </w:rPr>
      </w:pPr>
      <w:r>
        <w:rPr>
          <w:b/>
          <w:i/>
          <w:sz w:val="22"/>
          <w:u w:val="thick"/>
        </w:rPr>
        <w:t>Thank you for your co</w:t>
      </w:r>
      <w:r>
        <w:rPr>
          <w:b/>
          <w:i/>
          <w:spacing w:val="-2"/>
          <w:sz w:val="22"/>
          <w:u w:val="thick"/>
        </w:rPr>
        <w:t> </w:t>
      </w:r>
      <w:r>
        <w:rPr>
          <w:b/>
          <w:i/>
          <w:sz w:val="22"/>
          <w:u w:val="thick"/>
        </w:rPr>
        <w:t>operation</w:t>
      </w:r>
    </w:p>
    <w:p>
      <w:pPr>
        <w:pStyle w:val="BodyText"/>
        <w:rPr>
          <w:i/>
          <w:sz w:val="20"/>
          <w:u w:val="none"/>
        </w:rPr>
      </w:pPr>
    </w:p>
    <w:p>
      <w:pPr>
        <w:pStyle w:val="BodyText"/>
        <w:spacing w:before="2"/>
        <w:rPr>
          <w:i/>
          <w:sz w:val="2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92" w:val="left" w:leader="none"/>
          <w:tab w:pos="1293" w:val="left" w:leader="none"/>
        </w:tabs>
        <w:spacing w:line="240" w:lineRule="auto" w:before="90" w:after="0"/>
        <w:ind w:left="129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APOLOGIES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92" w:val="left" w:leader="none"/>
          <w:tab w:pos="1293" w:val="left" w:leader="none"/>
        </w:tabs>
        <w:spacing w:line="240" w:lineRule="auto" w:before="90" w:after="0"/>
        <w:ind w:left="129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DECLARATIONS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INTEREST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DISPENSATION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REQUESTS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92" w:val="left" w:leader="none"/>
          <w:tab w:pos="1293" w:val="left" w:leader="none"/>
        </w:tabs>
        <w:spacing w:line="240" w:lineRule="auto" w:before="90" w:after="0"/>
        <w:ind w:left="1292" w:right="923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CONSIDER THE GRANT APPLICATION FROM THE STAR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FOUNDATION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92" w:val="left" w:leader="none"/>
          <w:tab w:pos="1293" w:val="left" w:leader="none"/>
        </w:tabs>
        <w:spacing w:line="240" w:lineRule="auto" w:before="90" w:after="0"/>
        <w:ind w:left="1292" w:right="297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CONSIDER APPOINTING THE CONSULTANT TO ASSIST WITH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FUNDING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 THE PAVILION EXTENSION</w:t>
      </w:r>
    </w:p>
    <w:p>
      <w:pPr>
        <w:pStyle w:val="BodyText"/>
        <w:spacing w:before="2"/>
        <w:rPr>
          <w:sz w:val="16"/>
          <w:u w:val="none"/>
        </w:rPr>
      </w:pPr>
    </w:p>
    <w:p>
      <w:pPr>
        <w:tabs>
          <w:tab w:pos="1652" w:val="left" w:leader="none"/>
        </w:tabs>
        <w:spacing w:before="90"/>
        <w:ind w:left="1652" w:right="202" w:hanging="360"/>
        <w:jc w:val="left"/>
        <w:rPr>
          <w:sz w:val="24"/>
        </w:rPr>
      </w:pPr>
      <w:r>
        <w:rPr>
          <w:sz w:val="24"/>
        </w:rPr>
        <w:t>-</w:t>
        <w:tab/>
        <w:t>Council to agree budget virement for these works should the council wish to</w:t>
      </w:r>
      <w:r>
        <w:rPr>
          <w:spacing w:val="-57"/>
          <w:sz w:val="24"/>
        </w:rPr>
        <w:t> </w:t>
      </w:r>
      <w:r>
        <w:rPr>
          <w:sz w:val="24"/>
        </w:rPr>
        <w:t>Proceed</w:t>
      </w:r>
    </w:p>
    <w:p>
      <w:pPr>
        <w:pStyle w:val="BodyText"/>
        <w:rPr>
          <w:b w:val="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845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CONFIRM THE ZOOM MEETING WITH KATE GRIFFITHS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ALONG</w:t>
      </w:r>
      <w:r>
        <w:rPr>
          <w:b/>
          <w:spacing w:val="59"/>
          <w:sz w:val="24"/>
          <w:u w:val="thick"/>
        </w:rPr>
        <w:t> </w:t>
      </w:r>
      <w:r>
        <w:rPr>
          <w:b/>
          <w:sz w:val="24"/>
          <w:u w:val="thick"/>
        </w:rPr>
        <w:t>WITH MATTERS TO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BE RAISED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0"/>
        <w:rPr>
          <w:sz w:val="29"/>
          <w:u w:val="none"/>
        </w:rPr>
      </w:pPr>
    </w:p>
    <w:p>
      <w:pPr>
        <w:pStyle w:val="Title"/>
      </w:pPr>
      <w:r>
        <w:rPr>
          <w:w w:val="95"/>
        </w:rPr>
        <w:t>Michael</w:t>
      </w:r>
      <w:r>
        <w:rPr>
          <w:spacing w:val="-3"/>
          <w:w w:val="95"/>
        </w:rPr>
        <w:t> </w:t>
      </w:r>
      <w:r>
        <w:rPr>
          <w:w w:val="95"/>
        </w:rPr>
        <w:t>Ackroyd</w:t>
      </w:r>
    </w:p>
    <w:p>
      <w:pPr>
        <w:pStyle w:val="BodyText"/>
        <w:rPr>
          <w:rFonts w:ascii="Vladimir Script"/>
          <w:i/>
          <w:sz w:val="46"/>
          <w:u w:val="none"/>
        </w:rPr>
      </w:pPr>
    </w:p>
    <w:p>
      <w:pPr>
        <w:pStyle w:val="BodyText"/>
        <w:spacing w:before="6"/>
        <w:rPr>
          <w:rFonts w:ascii="Vladimir Script"/>
          <w:i/>
          <w:sz w:val="44"/>
          <w:u w:val="none"/>
        </w:rPr>
      </w:pPr>
    </w:p>
    <w:p>
      <w:pPr>
        <w:pStyle w:val="BodyText"/>
        <w:ind w:left="620"/>
        <w:rPr>
          <w:u w:val="none"/>
        </w:rPr>
      </w:pPr>
      <w:r>
        <w:rPr>
          <w:u w:val="none"/>
        </w:rPr>
        <w:t>CLLR</w:t>
      </w:r>
      <w:r>
        <w:rPr>
          <w:spacing w:val="-1"/>
          <w:u w:val="none"/>
        </w:rPr>
        <w:t> </w:t>
      </w:r>
      <w:r>
        <w:rPr>
          <w:u w:val="none"/>
        </w:rPr>
        <w:t>MIKE ACKROYD</w:t>
      </w:r>
    </w:p>
    <w:p>
      <w:pPr>
        <w:pStyle w:val="BodyText"/>
        <w:spacing w:before="1"/>
        <w:ind w:left="620"/>
        <w:rPr>
          <w:u w:val="none"/>
        </w:rPr>
      </w:pPr>
      <w:r>
        <w:rPr>
          <w:u w:val="thick"/>
        </w:rPr>
        <w:t>CHAIRMAN</w:t>
      </w:r>
      <w:r>
        <w:rPr>
          <w:spacing w:val="-2"/>
          <w:u w:val="thick"/>
        </w:rPr>
        <w:t> </w:t>
      </w:r>
      <w:r>
        <w:rPr>
          <w:u w:val="thick"/>
        </w:rPr>
        <w:t>– BRANSTON</w:t>
      </w:r>
      <w:r>
        <w:rPr>
          <w:spacing w:val="-1"/>
          <w:u w:val="thick"/>
        </w:rPr>
        <w:t> </w:t>
      </w:r>
      <w:r>
        <w:rPr>
          <w:u w:val="thick"/>
        </w:rPr>
        <w:t>PARISH COUNCIL</w:t>
      </w:r>
    </w:p>
    <w:sectPr>
      <w:type w:val="continuous"/>
      <w:pgSz w:w="11910" w:h="16840"/>
      <w:pgMar w:top="980" w:bottom="280" w:left="13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ladimir Script">
    <w:altName w:val="Vladimir Script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292" w:hanging="64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64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6" w:hanging="64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32" w:hanging="64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68" w:hanging="64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05" w:hanging="64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41" w:hanging="64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77" w:hanging="64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13" w:hanging="646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620"/>
    </w:pPr>
    <w:rPr>
      <w:rFonts w:ascii="Vladimir Script" w:hAnsi="Vladimir Script" w:eastAsia="Vladimir Script" w:cs="Vladimir Script"/>
      <w:b/>
      <w:bCs/>
      <w:i/>
      <w:sz w:val="38"/>
      <w:szCs w:val="38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292" w:hanging="646"/>
    </w:pPr>
    <w:rPr>
      <w:rFonts w:ascii="Times New Roman" w:hAnsi="Times New Roman" w:eastAsia="Times New Roman" w:cs="Times New Roman"/>
      <w:u w:val="single" w:color="000000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2021-03-26T16:30:04Z</dcterms:created>
  <dcterms:modified xsi:type="dcterms:W3CDTF">2021-03-26T16:30:04Z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2021-03-26T00:00:00Z</vt:filetime>
  </property>
</Properties>
</file>